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CellMar>
          <w:left w:w="10" w:type="dxa"/>
          <w:right w:w="10" w:type="dxa"/>
        </w:tblCellMar>
        <w:tblLook w:val="0000" w:firstRow="0" w:lastRow="0" w:firstColumn="0" w:lastColumn="0" w:noHBand="0" w:noVBand="0"/>
      </w:tblPr>
      <w:tblGrid>
        <w:gridCol w:w="2100"/>
        <w:gridCol w:w="7260"/>
      </w:tblGrid>
      <w:tr w:rsidR="000A2FD2" w:rsidRPr="00DA7946" w14:paraId="5347B667" w14:textId="77777777">
        <w:tc>
          <w:tcPr>
            <w:tcW w:w="2100" w:type="dxa"/>
            <w:vAlign w:val="center"/>
          </w:tcPr>
          <w:p w14:paraId="249E75F4" w14:textId="77777777" w:rsidR="000A2FD2" w:rsidRPr="00DA7946" w:rsidRDefault="00E20F57" w:rsidP="00DA7946">
            <w:pPr>
              <w:rPr>
                <w:color w:val="000000" w:themeColor="text1"/>
                <w:sz w:val="24"/>
                <w:szCs w:val="24"/>
              </w:rPr>
            </w:pPr>
            <w:r w:rsidRPr="00DA7946">
              <w:rPr>
                <w:noProof/>
                <w:color w:val="000000" w:themeColor="text1"/>
                <w:sz w:val="24"/>
                <w:szCs w:val="24"/>
              </w:rPr>
              <w:drawing>
                <wp:inline distT="0" distB="0" distL="0" distR="0" wp14:anchorId="2F3FD901" wp14:editId="3F74CF35">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57250" cy="857250"/>
                          </a:xfrm>
                          <a:prstGeom prst="rect">
                            <a:avLst/>
                          </a:prstGeom>
                        </pic:spPr>
                      </pic:pic>
                    </a:graphicData>
                  </a:graphic>
                </wp:inline>
              </w:drawing>
            </w:r>
          </w:p>
        </w:tc>
        <w:tc>
          <w:tcPr>
            <w:tcW w:w="7260" w:type="dxa"/>
            <w:vAlign w:val="center"/>
          </w:tcPr>
          <w:p w14:paraId="6E1FD765" w14:textId="1B09FD5A" w:rsidR="000A2FD2" w:rsidRPr="00DA7946" w:rsidRDefault="00E20F57" w:rsidP="00DA7946">
            <w:pPr>
              <w:rPr>
                <w:color w:val="000000" w:themeColor="text1"/>
                <w:sz w:val="24"/>
                <w:szCs w:val="24"/>
                <w:lang w:val="es-ES"/>
              </w:rPr>
            </w:pPr>
            <w:r w:rsidRPr="00DA7946">
              <w:rPr>
                <w:b/>
                <w:bCs/>
                <w:color w:val="000000" w:themeColor="text1"/>
                <w:sz w:val="24"/>
                <w:szCs w:val="24"/>
                <w:lang w:val="es-ES"/>
              </w:rPr>
              <w:t xml:space="preserve">Propuesta </w:t>
            </w:r>
            <w:r w:rsidR="00354C29" w:rsidRPr="00DA7946">
              <w:rPr>
                <w:b/>
                <w:bCs/>
                <w:color w:val="000000" w:themeColor="text1"/>
                <w:sz w:val="24"/>
                <w:szCs w:val="24"/>
                <w:lang w:val="es-ES"/>
              </w:rPr>
              <w:t xml:space="preserve">Preliminar </w:t>
            </w:r>
            <w:r w:rsidRPr="00DA7946">
              <w:rPr>
                <w:b/>
                <w:bCs/>
                <w:color w:val="000000" w:themeColor="text1"/>
                <w:sz w:val="24"/>
                <w:szCs w:val="24"/>
                <w:lang w:val="es-ES"/>
              </w:rPr>
              <w:t>de Investigación</w:t>
            </w:r>
          </w:p>
          <w:p w14:paraId="56974204" w14:textId="67E692AD" w:rsidR="000A2FD2" w:rsidRPr="00DA7946" w:rsidRDefault="00E20F57" w:rsidP="00DA7946">
            <w:pPr>
              <w:rPr>
                <w:color w:val="000000" w:themeColor="text1"/>
                <w:sz w:val="24"/>
                <w:szCs w:val="24"/>
                <w:lang w:val="es-ES"/>
              </w:rPr>
            </w:pPr>
            <w:r w:rsidRPr="00DA7946">
              <w:rPr>
                <w:b/>
                <w:bCs/>
                <w:color w:val="000000" w:themeColor="text1"/>
                <w:sz w:val="24"/>
                <w:szCs w:val="24"/>
                <w:lang w:val="es-ES"/>
              </w:rPr>
              <w:t>Formato Oficial de Postulación —DISA</w:t>
            </w:r>
          </w:p>
          <w:p w14:paraId="6A5CA61D" w14:textId="77777777" w:rsidR="00351442" w:rsidRPr="00DA7946" w:rsidRDefault="00E20F57" w:rsidP="00DA7946">
            <w:pPr>
              <w:rPr>
                <w:color w:val="000000" w:themeColor="text1"/>
                <w:sz w:val="24"/>
                <w:szCs w:val="24"/>
                <w:lang w:val="es-ES"/>
              </w:rPr>
            </w:pPr>
            <w:r w:rsidRPr="00DA7946">
              <w:rPr>
                <w:color w:val="000000" w:themeColor="text1"/>
                <w:sz w:val="24"/>
                <w:szCs w:val="24"/>
                <w:lang w:val="es-ES"/>
              </w:rPr>
              <w:t>Doctorado en Ingeniería de Sistemas Avanzados</w:t>
            </w:r>
          </w:p>
          <w:p w14:paraId="03CC64E7" w14:textId="5B79CA8F" w:rsidR="000A2FD2" w:rsidRPr="00DA7946" w:rsidRDefault="00E20F57" w:rsidP="00DA7946">
            <w:pPr>
              <w:rPr>
                <w:color w:val="000000" w:themeColor="text1"/>
                <w:sz w:val="24"/>
                <w:szCs w:val="24"/>
                <w:lang w:val="es-ES"/>
              </w:rPr>
            </w:pPr>
            <w:r w:rsidRPr="00DA7946">
              <w:rPr>
                <w:color w:val="000000" w:themeColor="text1"/>
                <w:sz w:val="24"/>
                <w:szCs w:val="24"/>
                <w:lang w:val="es-ES"/>
              </w:rPr>
              <w:t>Facultad de Ingeniería, Universidad Andrés Bello</w:t>
            </w:r>
          </w:p>
        </w:tc>
      </w:tr>
    </w:tbl>
    <w:p w14:paraId="5A903138" w14:textId="77777777" w:rsidR="00DA7946" w:rsidRDefault="00DA7946" w:rsidP="00DA7946">
      <w:pPr>
        <w:spacing w:after="80" w:line="260" w:lineRule="auto"/>
        <w:rPr>
          <w:b/>
          <w:bCs/>
          <w:color w:val="000000" w:themeColor="text1"/>
          <w:sz w:val="24"/>
          <w:szCs w:val="24"/>
          <w:lang w:val="es-ES"/>
        </w:rPr>
      </w:pPr>
    </w:p>
    <w:p w14:paraId="45FBDF5B" w14:textId="1F59FEC9" w:rsidR="000A2FD2" w:rsidRPr="00DA7946" w:rsidRDefault="00E20F57" w:rsidP="00DA7946">
      <w:pPr>
        <w:spacing w:after="80" w:line="260" w:lineRule="auto"/>
        <w:rPr>
          <w:color w:val="000000" w:themeColor="text1"/>
          <w:sz w:val="24"/>
          <w:szCs w:val="24"/>
          <w:lang w:val="es-ES"/>
        </w:rPr>
      </w:pPr>
      <w:r w:rsidRPr="00DA7946">
        <w:rPr>
          <w:b/>
          <w:bCs/>
          <w:color w:val="000000" w:themeColor="text1"/>
          <w:sz w:val="24"/>
          <w:szCs w:val="24"/>
          <w:lang w:val="es-ES"/>
        </w:rPr>
        <w:t>Vigen</w:t>
      </w:r>
      <w:r w:rsidR="00351442" w:rsidRPr="00DA7946">
        <w:rPr>
          <w:b/>
          <w:bCs/>
          <w:color w:val="000000" w:themeColor="text1"/>
          <w:sz w:val="24"/>
          <w:szCs w:val="24"/>
          <w:lang w:val="es-ES"/>
        </w:rPr>
        <w:t>cia</w:t>
      </w:r>
      <w:r w:rsidRPr="00DA7946">
        <w:rPr>
          <w:b/>
          <w:bCs/>
          <w:color w:val="000000" w:themeColor="text1"/>
          <w:sz w:val="24"/>
          <w:szCs w:val="24"/>
          <w:lang w:val="es-ES"/>
        </w:rPr>
        <w:t xml:space="preserve">: </w:t>
      </w:r>
      <w:r w:rsidRPr="00DA7946">
        <w:rPr>
          <w:color w:val="000000" w:themeColor="text1"/>
          <w:sz w:val="24"/>
          <w:szCs w:val="24"/>
          <w:lang w:val="es-ES"/>
        </w:rPr>
        <w:t>14 de julio de 2026</w:t>
      </w:r>
    </w:p>
    <w:p w14:paraId="291CFD62" w14:textId="44CC0DF1" w:rsidR="000A2FD2" w:rsidRPr="00DA7946" w:rsidRDefault="00E20F57" w:rsidP="00DA7946">
      <w:pPr>
        <w:pStyle w:val="Heading1"/>
        <w:jc w:val="both"/>
        <w:rPr>
          <w:color w:val="000000" w:themeColor="text1"/>
          <w:sz w:val="24"/>
          <w:szCs w:val="24"/>
          <w:lang w:val="es-ES"/>
        </w:rPr>
      </w:pPr>
      <w:r w:rsidRPr="00DA7946">
        <w:rPr>
          <w:color w:val="000000" w:themeColor="text1"/>
          <w:sz w:val="24"/>
          <w:szCs w:val="24"/>
          <w:lang w:val="es-ES"/>
        </w:rPr>
        <w:t xml:space="preserve">1. </w:t>
      </w:r>
      <w:r w:rsidR="00DA7946">
        <w:rPr>
          <w:color w:val="000000" w:themeColor="text1"/>
          <w:sz w:val="24"/>
          <w:szCs w:val="24"/>
          <w:lang w:val="es-ES"/>
        </w:rPr>
        <w:t>Justificación:</w:t>
      </w:r>
    </w:p>
    <w:p w14:paraId="7928EB70" w14:textId="05123D56" w:rsidR="000A2FD2" w:rsidRPr="00DA7946" w:rsidRDefault="00E20F57" w:rsidP="00DA7946">
      <w:pPr>
        <w:spacing w:after="120" w:line="264" w:lineRule="auto"/>
        <w:rPr>
          <w:color w:val="000000" w:themeColor="text1"/>
          <w:sz w:val="24"/>
          <w:szCs w:val="24"/>
          <w:lang w:val="es-ES"/>
        </w:rPr>
      </w:pPr>
      <w:r w:rsidRPr="00DA7946">
        <w:rPr>
          <w:color w:val="000000" w:themeColor="text1"/>
          <w:sz w:val="24"/>
          <w:szCs w:val="24"/>
          <w:lang w:val="es-ES"/>
        </w:rPr>
        <w:t>El Artículo 28°, letra c) del Reglamento Interno exige a todo postulante al Doctorado en Ingeniería de Sistemas Avanzados (DISA) presentar una "Propuesta de investigación (preliminar) en una de las líneas de investigación del programa (1 página)", como parte de sus antecedentes de postulación.</w:t>
      </w:r>
      <w:r w:rsidR="007F282B" w:rsidRPr="00DA7946">
        <w:rPr>
          <w:color w:val="000000" w:themeColor="text1"/>
          <w:sz w:val="24"/>
          <w:szCs w:val="24"/>
          <w:lang w:val="es-ES"/>
        </w:rPr>
        <w:t xml:space="preserve">  </w:t>
      </w:r>
      <w:r w:rsidRPr="00DA7946">
        <w:rPr>
          <w:color w:val="000000" w:themeColor="text1"/>
          <w:sz w:val="24"/>
          <w:szCs w:val="24"/>
          <w:lang w:val="es-ES"/>
        </w:rPr>
        <w:t>Este</w:t>
      </w:r>
      <w:r w:rsidR="00354C29" w:rsidRPr="00DA7946">
        <w:rPr>
          <w:color w:val="000000" w:themeColor="text1"/>
          <w:sz w:val="24"/>
          <w:szCs w:val="24"/>
          <w:lang w:val="es-ES"/>
        </w:rPr>
        <w:t xml:space="preserve"> </w:t>
      </w:r>
      <w:r w:rsidRPr="00DA7946">
        <w:rPr>
          <w:color w:val="000000" w:themeColor="text1"/>
          <w:sz w:val="24"/>
          <w:szCs w:val="24"/>
          <w:lang w:val="es-ES"/>
        </w:rPr>
        <w:t>documento</w:t>
      </w:r>
      <w:r w:rsidR="00351442" w:rsidRPr="00DA7946">
        <w:rPr>
          <w:color w:val="000000" w:themeColor="text1"/>
          <w:sz w:val="24"/>
          <w:szCs w:val="24"/>
          <w:lang w:val="es-ES"/>
        </w:rPr>
        <w:t xml:space="preserve"> define</w:t>
      </w:r>
      <w:r w:rsidRPr="00DA7946">
        <w:rPr>
          <w:color w:val="000000" w:themeColor="text1"/>
          <w:sz w:val="24"/>
          <w:szCs w:val="24"/>
          <w:lang w:val="es-ES"/>
        </w:rPr>
        <w:t xml:space="preserve"> el formato</w:t>
      </w:r>
      <w:r w:rsidR="00351442" w:rsidRPr="00DA7946">
        <w:rPr>
          <w:color w:val="000000" w:themeColor="text1"/>
          <w:sz w:val="24"/>
          <w:szCs w:val="24"/>
          <w:lang w:val="es-ES"/>
        </w:rPr>
        <w:t>, objetivos</w:t>
      </w:r>
      <w:r w:rsidR="007F282B" w:rsidRPr="00DA7946">
        <w:rPr>
          <w:color w:val="000000" w:themeColor="text1"/>
          <w:sz w:val="24"/>
          <w:szCs w:val="24"/>
          <w:lang w:val="es-ES"/>
        </w:rPr>
        <w:t>,</w:t>
      </w:r>
      <w:r w:rsidR="00351442" w:rsidRPr="00DA7946">
        <w:rPr>
          <w:color w:val="000000" w:themeColor="text1"/>
          <w:sz w:val="24"/>
          <w:szCs w:val="24"/>
          <w:lang w:val="es-ES"/>
        </w:rPr>
        <w:t xml:space="preserve"> y evaluación de </w:t>
      </w:r>
      <w:r w:rsidRPr="00DA7946">
        <w:rPr>
          <w:color w:val="000000" w:themeColor="text1"/>
          <w:sz w:val="24"/>
          <w:szCs w:val="24"/>
          <w:lang w:val="es-ES"/>
        </w:rPr>
        <w:t xml:space="preserve">esa propuesta. Complete la plantilla de la Sección </w:t>
      </w:r>
      <w:r w:rsidR="00351442" w:rsidRPr="00DA7946">
        <w:rPr>
          <w:color w:val="000000" w:themeColor="text1"/>
          <w:sz w:val="24"/>
          <w:szCs w:val="24"/>
          <w:lang w:val="es-ES"/>
        </w:rPr>
        <w:t>5</w:t>
      </w:r>
      <w:r w:rsidRPr="00DA7946">
        <w:rPr>
          <w:color w:val="000000" w:themeColor="text1"/>
          <w:sz w:val="24"/>
          <w:szCs w:val="24"/>
          <w:lang w:val="es-ES"/>
        </w:rPr>
        <w:t xml:space="preserve">, y envíela </w:t>
      </w:r>
      <w:r w:rsidR="00E05AFE" w:rsidRPr="00DA7946">
        <w:rPr>
          <w:color w:val="000000" w:themeColor="text1"/>
          <w:sz w:val="24"/>
          <w:szCs w:val="24"/>
          <w:lang w:val="es-ES"/>
        </w:rPr>
        <w:t xml:space="preserve">con los demás </w:t>
      </w:r>
      <w:r w:rsidRPr="00DA7946">
        <w:rPr>
          <w:color w:val="000000" w:themeColor="text1"/>
          <w:sz w:val="24"/>
          <w:szCs w:val="24"/>
          <w:lang w:val="es-ES"/>
        </w:rPr>
        <w:t>antecedentes de postulación.</w:t>
      </w:r>
    </w:p>
    <w:p w14:paraId="31DD2E43" w14:textId="4670B8F4" w:rsidR="000A2FD2" w:rsidRPr="00DA7946" w:rsidRDefault="00E20F57" w:rsidP="00DA7946">
      <w:pPr>
        <w:pStyle w:val="Heading1"/>
        <w:jc w:val="both"/>
        <w:rPr>
          <w:color w:val="000000" w:themeColor="text1"/>
          <w:sz w:val="24"/>
          <w:szCs w:val="24"/>
          <w:lang w:val="es-ES"/>
        </w:rPr>
      </w:pPr>
      <w:r w:rsidRPr="00DA7946">
        <w:rPr>
          <w:color w:val="000000" w:themeColor="text1"/>
          <w:sz w:val="24"/>
          <w:szCs w:val="24"/>
          <w:lang w:val="es-ES"/>
        </w:rPr>
        <w:t xml:space="preserve">2. </w:t>
      </w:r>
      <w:r w:rsidRPr="00DA7946">
        <w:rPr>
          <w:color w:val="000000" w:themeColor="text1"/>
          <w:sz w:val="24"/>
          <w:szCs w:val="24"/>
          <w:lang w:val="es-CL"/>
        </w:rPr>
        <w:t>Línea</w:t>
      </w:r>
      <w:r w:rsidR="00351442" w:rsidRPr="00DA7946">
        <w:rPr>
          <w:color w:val="000000" w:themeColor="text1"/>
          <w:sz w:val="24"/>
          <w:szCs w:val="24"/>
          <w:lang w:val="es-CL"/>
        </w:rPr>
        <w:t xml:space="preserve">s </w:t>
      </w:r>
      <w:r w:rsidRPr="00DA7946">
        <w:rPr>
          <w:color w:val="000000" w:themeColor="text1"/>
          <w:sz w:val="24"/>
          <w:szCs w:val="24"/>
          <w:lang w:val="es-ES"/>
        </w:rPr>
        <w:t>de investigación del programa</w:t>
      </w:r>
    </w:p>
    <w:p w14:paraId="0D447C83" w14:textId="55028E75" w:rsidR="000A2FD2" w:rsidRPr="00DA7946" w:rsidRDefault="00E20F57" w:rsidP="00DA7946">
      <w:pPr>
        <w:spacing w:after="120" w:line="264" w:lineRule="auto"/>
        <w:rPr>
          <w:color w:val="000000" w:themeColor="text1"/>
          <w:sz w:val="24"/>
          <w:szCs w:val="24"/>
          <w:lang w:val="es-ES"/>
        </w:rPr>
      </w:pPr>
      <w:r w:rsidRPr="00DA7946">
        <w:rPr>
          <w:color w:val="000000" w:themeColor="text1"/>
          <w:sz w:val="24"/>
          <w:szCs w:val="24"/>
          <w:lang w:val="es-ES"/>
        </w:rPr>
        <w:t xml:space="preserve">Su propuesta debe enmarcarse en </w:t>
      </w:r>
      <w:r w:rsidR="00351442" w:rsidRPr="00DA7946">
        <w:rPr>
          <w:color w:val="000000" w:themeColor="text1"/>
          <w:sz w:val="24"/>
          <w:szCs w:val="24"/>
          <w:lang w:val="es-ES"/>
        </w:rPr>
        <w:t xml:space="preserve">una o más </w:t>
      </w:r>
      <w:r w:rsidRPr="00DA7946">
        <w:rPr>
          <w:color w:val="000000" w:themeColor="text1"/>
          <w:sz w:val="24"/>
          <w:szCs w:val="24"/>
          <w:lang w:val="es-ES"/>
        </w:rPr>
        <w:t xml:space="preserve">de las líneas de investigación del </w:t>
      </w:r>
      <w:r w:rsidR="00351442" w:rsidRPr="00DA7946">
        <w:rPr>
          <w:color w:val="000000" w:themeColor="text1"/>
          <w:sz w:val="24"/>
          <w:szCs w:val="24"/>
          <w:lang w:val="es-ES"/>
        </w:rPr>
        <w:t>DISA.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9"/>
        <w:gridCol w:w="6671"/>
      </w:tblGrid>
      <w:tr w:rsidR="000A2FD2" w:rsidRPr="00DA7946" w14:paraId="52D61E34" w14:textId="77777777" w:rsidTr="00A5468E">
        <w:trPr>
          <w:cantSplit/>
          <w:tblHeader/>
        </w:trPr>
        <w:tc>
          <w:tcPr>
            <w:tcW w:w="2689" w:type="dxa"/>
            <w:tcBorders>
              <w:top w:val="single" w:sz="4" w:space="0" w:color="000000"/>
              <w:left w:val="single" w:sz="4" w:space="0" w:color="000000"/>
              <w:bottom w:val="single" w:sz="12" w:space="0" w:color="000000"/>
              <w:right w:val="single" w:sz="4" w:space="0" w:color="000000"/>
            </w:tcBorders>
            <w:tcMar>
              <w:top w:w="60" w:type="dxa"/>
              <w:left w:w="100" w:type="dxa"/>
              <w:bottom w:w="60" w:type="dxa"/>
              <w:right w:w="100" w:type="dxa"/>
            </w:tcMar>
            <w:vAlign w:val="center"/>
          </w:tcPr>
          <w:p w14:paraId="17695B99" w14:textId="443ED0D6" w:rsidR="000A2FD2" w:rsidRPr="00DA7946" w:rsidRDefault="00E20F57" w:rsidP="00DA7946">
            <w:pPr>
              <w:rPr>
                <w:color w:val="000000" w:themeColor="text1"/>
                <w:sz w:val="24"/>
                <w:szCs w:val="24"/>
                <w:lang w:val="es-ES"/>
              </w:rPr>
            </w:pPr>
            <w:r w:rsidRPr="00DA7946">
              <w:rPr>
                <w:b/>
                <w:bCs/>
                <w:color w:val="000000" w:themeColor="text1"/>
                <w:sz w:val="24"/>
                <w:szCs w:val="24"/>
                <w:lang w:val="es-ES"/>
              </w:rPr>
              <w:t>Línea de investigación</w:t>
            </w:r>
          </w:p>
        </w:tc>
        <w:tc>
          <w:tcPr>
            <w:tcW w:w="6671" w:type="dxa"/>
            <w:tcBorders>
              <w:top w:val="single" w:sz="4" w:space="0" w:color="000000"/>
              <w:left w:val="single" w:sz="4" w:space="0" w:color="000000"/>
              <w:bottom w:val="single" w:sz="12" w:space="0" w:color="000000"/>
              <w:right w:val="single" w:sz="4" w:space="0" w:color="000000"/>
            </w:tcBorders>
            <w:tcMar>
              <w:top w:w="60" w:type="dxa"/>
              <w:left w:w="100" w:type="dxa"/>
              <w:bottom w:w="60" w:type="dxa"/>
              <w:right w:w="100" w:type="dxa"/>
            </w:tcMar>
            <w:vAlign w:val="center"/>
          </w:tcPr>
          <w:p w14:paraId="3FEBC44A" w14:textId="77777777" w:rsidR="000A2FD2" w:rsidRPr="00DA7946" w:rsidRDefault="00E20F57" w:rsidP="00DA7946">
            <w:pPr>
              <w:rPr>
                <w:color w:val="000000" w:themeColor="text1"/>
                <w:sz w:val="24"/>
                <w:szCs w:val="24"/>
                <w:lang w:val="es-ES"/>
              </w:rPr>
            </w:pPr>
            <w:r w:rsidRPr="00DA7946">
              <w:rPr>
                <w:b/>
                <w:bCs/>
                <w:color w:val="000000" w:themeColor="text1"/>
                <w:sz w:val="24"/>
                <w:szCs w:val="24"/>
                <w:lang w:val="es-ES"/>
              </w:rPr>
              <w:t>Áreas asociadas (referenciales, no excluyentes)</w:t>
            </w:r>
          </w:p>
        </w:tc>
      </w:tr>
      <w:tr w:rsidR="000A2FD2" w:rsidRPr="00DA7946" w14:paraId="129839BA" w14:textId="77777777" w:rsidTr="00A5468E">
        <w:trPr>
          <w:cantSplit/>
        </w:trPr>
        <w:tc>
          <w:tcPr>
            <w:tcW w:w="268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B518A20" w14:textId="77777777" w:rsidR="000A2FD2" w:rsidRPr="00DA7946" w:rsidRDefault="00E20F57" w:rsidP="00DA7946">
            <w:pPr>
              <w:spacing w:after="40"/>
              <w:rPr>
                <w:color w:val="000000" w:themeColor="text1"/>
                <w:sz w:val="24"/>
                <w:szCs w:val="24"/>
                <w:lang w:val="es-ES"/>
              </w:rPr>
            </w:pPr>
            <w:r w:rsidRPr="00DA7946">
              <w:rPr>
                <w:color w:val="000000" w:themeColor="text1"/>
                <w:sz w:val="24"/>
                <w:szCs w:val="24"/>
                <w:lang w:val="es-ES"/>
              </w:rPr>
              <w:t>Sistemas de Información e Inteligencia de Datos</w:t>
            </w:r>
          </w:p>
        </w:tc>
        <w:tc>
          <w:tcPr>
            <w:tcW w:w="66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22CFAA5" w14:textId="77777777" w:rsidR="000A2FD2" w:rsidRPr="00DA7946" w:rsidRDefault="00E20F57" w:rsidP="00DA7946">
            <w:pPr>
              <w:spacing w:after="40"/>
              <w:rPr>
                <w:color w:val="000000" w:themeColor="text1"/>
                <w:sz w:val="24"/>
                <w:szCs w:val="24"/>
                <w:lang w:val="es-ES"/>
              </w:rPr>
            </w:pPr>
            <w:r w:rsidRPr="00DA7946">
              <w:rPr>
                <w:color w:val="000000" w:themeColor="text1"/>
                <w:sz w:val="24"/>
                <w:szCs w:val="24"/>
                <w:lang w:val="es-ES"/>
              </w:rPr>
              <w:t>Ciencia de datos, aprendizaje de máquinas, arquitectura de software, ciberseguridad, optimización, procesamiento de señales.</w:t>
            </w:r>
          </w:p>
        </w:tc>
      </w:tr>
      <w:tr w:rsidR="000A2FD2" w:rsidRPr="00DA7946" w14:paraId="76ADB993" w14:textId="77777777" w:rsidTr="00A5468E">
        <w:trPr>
          <w:cantSplit/>
        </w:trPr>
        <w:tc>
          <w:tcPr>
            <w:tcW w:w="268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4EB475F" w14:textId="77777777" w:rsidR="000A2FD2" w:rsidRPr="00DA7946" w:rsidRDefault="00E20F57" w:rsidP="00DA7946">
            <w:pPr>
              <w:spacing w:after="40"/>
              <w:rPr>
                <w:color w:val="000000" w:themeColor="text1"/>
                <w:sz w:val="24"/>
                <w:szCs w:val="24"/>
                <w:lang w:val="es-ES"/>
              </w:rPr>
            </w:pPr>
            <w:r w:rsidRPr="00DA7946">
              <w:rPr>
                <w:color w:val="000000" w:themeColor="text1"/>
                <w:sz w:val="24"/>
                <w:szCs w:val="24"/>
                <w:lang w:val="es-ES"/>
              </w:rPr>
              <w:t>Transformación y Control de la Energía Eléctrica</w:t>
            </w:r>
          </w:p>
        </w:tc>
        <w:tc>
          <w:tcPr>
            <w:tcW w:w="66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11DFE34" w14:textId="77777777" w:rsidR="000A2FD2" w:rsidRPr="00DA7946" w:rsidRDefault="00E20F57" w:rsidP="00DA7946">
            <w:pPr>
              <w:spacing w:after="40"/>
              <w:rPr>
                <w:color w:val="000000" w:themeColor="text1"/>
                <w:sz w:val="24"/>
                <w:szCs w:val="24"/>
                <w:lang w:val="es-ES"/>
              </w:rPr>
            </w:pPr>
            <w:r w:rsidRPr="00DA7946">
              <w:rPr>
                <w:color w:val="000000" w:themeColor="text1"/>
                <w:sz w:val="24"/>
                <w:szCs w:val="24"/>
                <w:lang w:val="es-ES"/>
              </w:rPr>
              <w:t>Electrónica de potencia, energías renovables, redes inteligentes, electromovilidad y almacenamiento.</w:t>
            </w:r>
          </w:p>
        </w:tc>
      </w:tr>
      <w:tr w:rsidR="000A2FD2" w:rsidRPr="00DA7946" w14:paraId="51431053" w14:textId="77777777" w:rsidTr="00A5468E">
        <w:trPr>
          <w:cantSplit/>
        </w:trPr>
        <w:tc>
          <w:tcPr>
            <w:tcW w:w="268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1B52E73" w14:textId="77777777" w:rsidR="000A2FD2" w:rsidRPr="00DA7946" w:rsidRDefault="00E20F57" w:rsidP="00DA7946">
            <w:pPr>
              <w:spacing w:after="40"/>
              <w:rPr>
                <w:color w:val="000000" w:themeColor="text1"/>
                <w:sz w:val="24"/>
                <w:szCs w:val="24"/>
                <w:lang w:val="es-ES"/>
              </w:rPr>
            </w:pPr>
            <w:r w:rsidRPr="00DA7946">
              <w:rPr>
                <w:color w:val="000000" w:themeColor="text1"/>
                <w:sz w:val="24"/>
                <w:szCs w:val="24"/>
                <w:lang w:val="es-ES"/>
              </w:rPr>
              <w:t>Logística y Cadena de Suministro</w:t>
            </w:r>
          </w:p>
        </w:tc>
        <w:tc>
          <w:tcPr>
            <w:tcW w:w="66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EC39BF7" w14:textId="77777777" w:rsidR="000A2FD2" w:rsidRPr="00DA7946" w:rsidRDefault="00E20F57" w:rsidP="00DA7946">
            <w:pPr>
              <w:spacing w:after="40"/>
              <w:rPr>
                <w:color w:val="000000" w:themeColor="text1"/>
                <w:sz w:val="24"/>
                <w:szCs w:val="24"/>
                <w:lang w:val="es-ES"/>
              </w:rPr>
            </w:pPr>
            <w:r w:rsidRPr="00DA7946">
              <w:rPr>
                <w:color w:val="000000" w:themeColor="text1"/>
                <w:sz w:val="24"/>
                <w:szCs w:val="24"/>
                <w:lang w:val="es-ES"/>
              </w:rPr>
              <w:t>Transporte sustentable, logística urbana, logística en emergencias, métodos cuantitativos de optimización logística.</w:t>
            </w:r>
          </w:p>
        </w:tc>
      </w:tr>
    </w:tbl>
    <w:p w14:paraId="14D61679" w14:textId="37F240A5" w:rsidR="000A2FD2" w:rsidRPr="00DA7946" w:rsidRDefault="00E20F57" w:rsidP="00DA7946">
      <w:pPr>
        <w:pStyle w:val="Heading1"/>
        <w:jc w:val="both"/>
        <w:rPr>
          <w:color w:val="000000" w:themeColor="text1"/>
          <w:sz w:val="24"/>
          <w:szCs w:val="24"/>
          <w:lang w:val="es-CL"/>
        </w:rPr>
      </w:pPr>
      <w:r w:rsidRPr="00DA7946">
        <w:rPr>
          <w:color w:val="000000" w:themeColor="text1"/>
          <w:sz w:val="24"/>
          <w:szCs w:val="24"/>
          <w:lang w:val="es-CL"/>
        </w:rPr>
        <w:t>3. Instrucciones de formato</w:t>
      </w:r>
      <w:r w:rsidR="00D06F0E" w:rsidRPr="00DA7946">
        <w:rPr>
          <w:color w:val="000000" w:themeColor="text1"/>
          <w:sz w:val="24"/>
          <w:szCs w:val="24"/>
          <w:lang w:val="es-CL"/>
        </w:rPr>
        <w:t xml:space="preserve"> (ejemplificadas en este documento)</w:t>
      </w:r>
    </w:p>
    <w:p w14:paraId="7428DD05" w14:textId="6C2860F0" w:rsidR="000A2FD2" w:rsidRPr="00DA7946" w:rsidRDefault="00E20F57" w:rsidP="00DA7946">
      <w:pPr>
        <w:pStyle w:val="ListParagraph"/>
        <w:numPr>
          <w:ilvl w:val="0"/>
          <w:numId w:val="1"/>
        </w:numPr>
        <w:spacing w:after="80" w:line="260" w:lineRule="auto"/>
        <w:jc w:val="both"/>
        <w:rPr>
          <w:color w:val="000000" w:themeColor="text1"/>
          <w:sz w:val="24"/>
          <w:szCs w:val="24"/>
          <w:lang w:val="es-ES"/>
        </w:rPr>
      </w:pPr>
      <w:r w:rsidRPr="00DA7946">
        <w:rPr>
          <w:color w:val="000000" w:themeColor="text1"/>
          <w:sz w:val="24"/>
          <w:szCs w:val="24"/>
          <w:lang w:val="es-ES"/>
        </w:rPr>
        <w:t>Extensión: 1 página</w:t>
      </w:r>
      <w:r w:rsidR="00F64475" w:rsidRPr="00DA7946">
        <w:rPr>
          <w:color w:val="000000" w:themeColor="text1"/>
          <w:sz w:val="24"/>
          <w:szCs w:val="24"/>
          <w:lang w:val="es-ES"/>
        </w:rPr>
        <w:t xml:space="preserve"> sin portada (incluyendo</w:t>
      </w:r>
      <w:r w:rsidRPr="00DA7946">
        <w:rPr>
          <w:color w:val="000000" w:themeColor="text1"/>
          <w:sz w:val="24"/>
          <w:szCs w:val="24"/>
          <w:lang w:val="es-ES"/>
        </w:rPr>
        <w:t xml:space="preserve"> referencias bibliográficas)</w:t>
      </w:r>
      <w:r w:rsidR="00D06F0E" w:rsidRPr="00DA7946">
        <w:rPr>
          <w:color w:val="000000" w:themeColor="text1"/>
          <w:sz w:val="24"/>
          <w:szCs w:val="24"/>
          <w:lang w:val="es-ES"/>
        </w:rPr>
        <w:t xml:space="preserve">, </w:t>
      </w:r>
      <w:r w:rsidR="00D06F0E" w:rsidRPr="00DA7946">
        <w:rPr>
          <w:color w:val="000000" w:themeColor="text1"/>
          <w:sz w:val="24"/>
          <w:szCs w:val="24"/>
          <w:lang w:val="es-CL"/>
        </w:rPr>
        <w:t xml:space="preserve">Times New </w:t>
      </w:r>
      <w:proofErr w:type="spellStart"/>
      <w:r w:rsidR="00D06F0E" w:rsidRPr="00DA7946">
        <w:rPr>
          <w:color w:val="000000" w:themeColor="text1"/>
          <w:sz w:val="24"/>
          <w:szCs w:val="24"/>
          <w:lang w:val="es-CL"/>
        </w:rPr>
        <w:t>Roman</w:t>
      </w:r>
      <w:proofErr w:type="spellEnd"/>
      <w:r w:rsidR="00D06F0E" w:rsidRPr="00DA7946">
        <w:rPr>
          <w:color w:val="000000" w:themeColor="text1"/>
          <w:sz w:val="24"/>
          <w:szCs w:val="24"/>
          <w:lang w:val="es-CL"/>
        </w:rPr>
        <w:t xml:space="preserve"> 11.</w:t>
      </w:r>
    </w:p>
    <w:p w14:paraId="5EB40A71" w14:textId="77777777" w:rsidR="000A2FD2" w:rsidRPr="00DA7946" w:rsidRDefault="00E20F57" w:rsidP="00DA7946">
      <w:pPr>
        <w:pStyle w:val="ListParagraph"/>
        <w:numPr>
          <w:ilvl w:val="0"/>
          <w:numId w:val="1"/>
        </w:numPr>
        <w:spacing w:after="80" w:line="260" w:lineRule="auto"/>
        <w:rPr>
          <w:color w:val="000000" w:themeColor="text1"/>
          <w:sz w:val="24"/>
          <w:szCs w:val="24"/>
          <w:lang w:val="es-ES"/>
        </w:rPr>
      </w:pPr>
      <w:r w:rsidRPr="00DA7946">
        <w:rPr>
          <w:color w:val="000000" w:themeColor="text1"/>
          <w:sz w:val="24"/>
          <w:szCs w:val="24"/>
          <w:lang w:val="es-ES"/>
        </w:rPr>
        <w:t>Idioma: español o inglés, a su elección.</w:t>
      </w:r>
    </w:p>
    <w:p w14:paraId="1D131856" w14:textId="2971B97D" w:rsidR="000A2FD2" w:rsidRPr="00DA7946" w:rsidRDefault="00E20F57" w:rsidP="00DA7946">
      <w:pPr>
        <w:pStyle w:val="ListParagraph"/>
        <w:numPr>
          <w:ilvl w:val="0"/>
          <w:numId w:val="1"/>
        </w:numPr>
        <w:spacing w:after="80" w:line="260" w:lineRule="auto"/>
        <w:rPr>
          <w:color w:val="000000" w:themeColor="text1"/>
          <w:sz w:val="24"/>
          <w:szCs w:val="24"/>
          <w:lang w:val="es-ES"/>
        </w:rPr>
      </w:pPr>
      <w:r w:rsidRPr="00DA7946">
        <w:rPr>
          <w:color w:val="000000" w:themeColor="text1"/>
          <w:sz w:val="24"/>
          <w:szCs w:val="24"/>
          <w:lang w:val="es-ES"/>
        </w:rPr>
        <w:t>Formato de entrega: archivo PDF</w:t>
      </w:r>
      <w:r w:rsidR="00A5468E" w:rsidRPr="00DA7946">
        <w:rPr>
          <w:color w:val="000000" w:themeColor="text1"/>
          <w:sz w:val="24"/>
          <w:szCs w:val="24"/>
          <w:lang w:val="es-ES"/>
        </w:rPr>
        <w:t xml:space="preserve"> &lt;</w:t>
      </w:r>
      <w:proofErr w:type="spellStart"/>
      <w:r w:rsidRPr="00DA7946">
        <w:rPr>
          <w:color w:val="000000" w:themeColor="text1"/>
          <w:sz w:val="24"/>
          <w:szCs w:val="24"/>
          <w:lang w:val="es-ES"/>
        </w:rPr>
        <w:t>PropuestaInvestigacion</w:t>
      </w:r>
      <w:proofErr w:type="spellEnd"/>
      <w:r w:rsidRPr="00DA7946">
        <w:rPr>
          <w:color w:val="000000" w:themeColor="text1"/>
          <w:sz w:val="24"/>
          <w:szCs w:val="24"/>
          <w:lang w:val="es-ES"/>
        </w:rPr>
        <w:t>_[Apellido]_[Nombre]_DISA.pdf</w:t>
      </w:r>
      <w:r w:rsidR="00A5468E" w:rsidRPr="00DA7946">
        <w:rPr>
          <w:color w:val="000000" w:themeColor="text1"/>
          <w:sz w:val="24"/>
          <w:szCs w:val="24"/>
          <w:lang w:val="es-ES"/>
        </w:rPr>
        <w:t>&gt;</w:t>
      </w:r>
    </w:p>
    <w:p w14:paraId="00994B33" w14:textId="476000B8" w:rsidR="000A2FD2" w:rsidRPr="00DA7946" w:rsidRDefault="00354C29" w:rsidP="00DA7946">
      <w:pPr>
        <w:pStyle w:val="Heading1"/>
        <w:jc w:val="both"/>
        <w:rPr>
          <w:color w:val="000000" w:themeColor="text1"/>
          <w:sz w:val="24"/>
          <w:szCs w:val="24"/>
          <w:lang w:val="es-ES"/>
        </w:rPr>
      </w:pPr>
      <w:r w:rsidRPr="00DA7946">
        <w:rPr>
          <w:color w:val="000000" w:themeColor="text1"/>
          <w:sz w:val="24"/>
          <w:szCs w:val="24"/>
          <w:lang w:val="es-ES"/>
        </w:rPr>
        <w:t>4. Propósito y contenido de la propuesta preliminar</w:t>
      </w:r>
    </w:p>
    <w:p w14:paraId="5446003C" w14:textId="38E42A79" w:rsidR="00F64475" w:rsidRPr="00DA7946" w:rsidRDefault="00354C29" w:rsidP="00DA7946">
      <w:pPr>
        <w:spacing w:after="120" w:line="264" w:lineRule="auto"/>
        <w:rPr>
          <w:color w:val="000000" w:themeColor="text1"/>
          <w:sz w:val="24"/>
          <w:szCs w:val="24"/>
          <w:lang w:val="es-ES"/>
        </w:rPr>
      </w:pPr>
      <w:r w:rsidRPr="00DA7946">
        <w:rPr>
          <w:color w:val="000000" w:themeColor="text1"/>
          <w:sz w:val="24"/>
          <w:szCs w:val="24"/>
          <w:lang w:val="es-ES"/>
        </w:rPr>
        <w:t xml:space="preserve">El objetivo de </w:t>
      </w:r>
      <w:r w:rsidR="00F64475" w:rsidRPr="00DA7946">
        <w:rPr>
          <w:color w:val="000000" w:themeColor="text1"/>
          <w:sz w:val="24"/>
          <w:szCs w:val="24"/>
          <w:lang w:val="es-ES"/>
        </w:rPr>
        <w:t xml:space="preserve">la propuesta preliminar </w:t>
      </w:r>
      <w:r w:rsidRPr="00DA7946">
        <w:rPr>
          <w:color w:val="000000" w:themeColor="text1"/>
          <w:sz w:val="24"/>
          <w:szCs w:val="24"/>
          <w:lang w:val="es-ES"/>
        </w:rPr>
        <w:t xml:space="preserve">es </w:t>
      </w:r>
      <w:r w:rsidR="00F64475" w:rsidRPr="00DA7946">
        <w:rPr>
          <w:color w:val="000000" w:themeColor="text1"/>
          <w:sz w:val="24"/>
          <w:szCs w:val="24"/>
          <w:lang w:val="es-ES"/>
        </w:rPr>
        <w:t xml:space="preserve">permitirle mostrar </w:t>
      </w:r>
      <w:r w:rsidR="00A5468E" w:rsidRPr="00DA7946">
        <w:rPr>
          <w:color w:val="000000" w:themeColor="text1"/>
          <w:sz w:val="24"/>
          <w:szCs w:val="24"/>
          <w:lang w:val="es-ES"/>
        </w:rPr>
        <w:t xml:space="preserve">(1) </w:t>
      </w:r>
      <w:r w:rsidR="00E05AFE" w:rsidRPr="00DA7946">
        <w:rPr>
          <w:color w:val="000000" w:themeColor="text1"/>
          <w:sz w:val="24"/>
          <w:szCs w:val="24"/>
          <w:lang w:val="es-ES"/>
        </w:rPr>
        <w:t xml:space="preserve">que tiene </w:t>
      </w:r>
      <w:r w:rsidRPr="00DA7946">
        <w:rPr>
          <w:color w:val="000000" w:themeColor="text1"/>
          <w:sz w:val="24"/>
          <w:szCs w:val="24"/>
          <w:lang w:val="es-ES"/>
        </w:rPr>
        <w:t>familiaridad con algún área del programa</w:t>
      </w:r>
      <w:r w:rsidR="00F64475" w:rsidRPr="00DA7946">
        <w:rPr>
          <w:color w:val="000000" w:themeColor="text1"/>
          <w:sz w:val="24"/>
          <w:szCs w:val="24"/>
          <w:lang w:val="es-ES"/>
        </w:rPr>
        <w:t>;</w:t>
      </w:r>
      <w:r w:rsidRPr="00DA7946">
        <w:rPr>
          <w:color w:val="000000" w:themeColor="text1"/>
          <w:sz w:val="24"/>
          <w:szCs w:val="24"/>
          <w:lang w:val="es-ES"/>
        </w:rPr>
        <w:t xml:space="preserve"> </w:t>
      </w:r>
      <w:r w:rsidR="00A5468E" w:rsidRPr="00DA7946">
        <w:rPr>
          <w:color w:val="000000" w:themeColor="text1"/>
          <w:sz w:val="24"/>
          <w:szCs w:val="24"/>
          <w:lang w:val="es-ES"/>
        </w:rPr>
        <w:t xml:space="preserve">(2) </w:t>
      </w:r>
      <w:r w:rsidRPr="00DA7946">
        <w:rPr>
          <w:color w:val="000000" w:themeColor="text1"/>
          <w:sz w:val="24"/>
          <w:szCs w:val="24"/>
          <w:lang w:val="es-ES"/>
        </w:rPr>
        <w:t xml:space="preserve">que puede identificar </w:t>
      </w:r>
      <w:r w:rsidR="00F64475" w:rsidRPr="00DA7946">
        <w:rPr>
          <w:color w:val="000000" w:themeColor="text1"/>
          <w:sz w:val="24"/>
          <w:szCs w:val="24"/>
          <w:lang w:val="es-ES"/>
        </w:rPr>
        <w:t xml:space="preserve">y justificar </w:t>
      </w:r>
      <w:r w:rsidRPr="00DA7946">
        <w:rPr>
          <w:color w:val="000000" w:themeColor="text1"/>
          <w:sz w:val="24"/>
          <w:szCs w:val="24"/>
          <w:lang w:val="es-ES"/>
        </w:rPr>
        <w:t>un problema abierto</w:t>
      </w:r>
      <w:r w:rsidR="00F64475" w:rsidRPr="00DA7946">
        <w:rPr>
          <w:color w:val="000000" w:themeColor="text1"/>
          <w:sz w:val="24"/>
          <w:szCs w:val="24"/>
          <w:lang w:val="es-ES"/>
        </w:rPr>
        <w:t>;</w:t>
      </w:r>
      <w:r w:rsidRPr="00DA7946">
        <w:rPr>
          <w:color w:val="000000" w:themeColor="text1"/>
          <w:sz w:val="24"/>
          <w:szCs w:val="24"/>
          <w:lang w:val="es-ES"/>
        </w:rPr>
        <w:t xml:space="preserve"> </w:t>
      </w:r>
      <w:r w:rsidR="00F64475" w:rsidRPr="00DA7946">
        <w:rPr>
          <w:color w:val="000000" w:themeColor="text1"/>
          <w:sz w:val="24"/>
          <w:szCs w:val="24"/>
          <w:lang w:val="es-ES"/>
        </w:rPr>
        <w:t xml:space="preserve">y </w:t>
      </w:r>
      <w:r w:rsidR="00A5468E" w:rsidRPr="00DA7946">
        <w:rPr>
          <w:color w:val="000000" w:themeColor="text1"/>
          <w:sz w:val="24"/>
          <w:szCs w:val="24"/>
          <w:lang w:val="es-ES"/>
        </w:rPr>
        <w:t xml:space="preserve">(3) </w:t>
      </w:r>
      <w:r w:rsidR="00F64475" w:rsidRPr="00DA7946">
        <w:rPr>
          <w:color w:val="000000" w:themeColor="text1"/>
          <w:sz w:val="24"/>
          <w:szCs w:val="24"/>
          <w:lang w:val="es-ES"/>
        </w:rPr>
        <w:t xml:space="preserve">que puede </w:t>
      </w:r>
      <w:r w:rsidRPr="00DA7946">
        <w:rPr>
          <w:color w:val="000000" w:themeColor="text1"/>
          <w:sz w:val="24"/>
          <w:szCs w:val="24"/>
          <w:lang w:val="es-ES"/>
        </w:rPr>
        <w:t>encontrar referencias relevantes</w:t>
      </w:r>
      <w:r w:rsidR="00F64475" w:rsidRPr="00DA7946">
        <w:rPr>
          <w:color w:val="000000" w:themeColor="text1"/>
          <w:sz w:val="24"/>
          <w:szCs w:val="24"/>
          <w:lang w:val="es-ES"/>
        </w:rPr>
        <w:t xml:space="preserve"> a ese problema.  NO SE ESPERA QUE UD. HAGA SU TESIS EN E</w:t>
      </w:r>
      <w:r w:rsidR="00797261" w:rsidRPr="00DA7946">
        <w:rPr>
          <w:color w:val="000000" w:themeColor="text1"/>
          <w:sz w:val="24"/>
          <w:szCs w:val="24"/>
          <w:lang w:val="es-ES"/>
        </w:rPr>
        <w:t>STE</w:t>
      </w:r>
      <w:r w:rsidR="00F64475" w:rsidRPr="00DA7946">
        <w:rPr>
          <w:color w:val="000000" w:themeColor="text1"/>
          <w:sz w:val="24"/>
          <w:szCs w:val="24"/>
          <w:lang w:val="es-ES"/>
        </w:rPr>
        <w:t xml:space="preserve"> PROBLEMA ESPECÍFICO</w:t>
      </w:r>
      <w:r w:rsidR="00E05AFE" w:rsidRPr="00DA7946">
        <w:rPr>
          <w:color w:val="000000" w:themeColor="text1"/>
          <w:sz w:val="24"/>
          <w:szCs w:val="24"/>
          <w:lang w:val="es-ES"/>
        </w:rPr>
        <w:t xml:space="preserve">.  </w:t>
      </w:r>
      <w:r w:rsidR="0098618E" w:rsidRPr="00DA7946">
        <w:rPr>
          <w:color w:val="000000" w:themeColor="text1"/>
          <w:sz w:val="24"/>
          <w:szCs w:val="24"/>
          <w:lang w:val="es-ES"/>
        </w:rPr>
        <w:t>Ya que e</w:t>
      </w:r>
      <w:r w:rsidR="00A5468E" w:rsidRPr="00DA7946">
        <w:rPr>
          <w:color w:val="000000" w:themeColor="text1"/>
          <w:sz w:val="24"/>
          <w:szCs w:val="24"/>
          <w:lang w:val="es-ES"/>
        </w:rPr>
        <w:t xml:space="preserve">l objetivo del programa es dar a conocer nuevos problemas y nuevas formas de resolverlos, </w:t>
      </w:r>
      <w:proofErr w:type="spellStart"/>
      <w:proofErr w:type="gramStart"/>
      <w:r w:rsidR="0098618E" w:rsidRPr="00DA7946">
        <w:rPr>
          <w:color w:val="000000" w:themeColor="text1"/>
          <w:sz w:val="24"/>
          <w:szCs w:val="24"/>
          <w:lang w:val="es-ES"/>
        </w:rPr>
        <w:t>Ud</w:t>
      </w:r>
      <w:proofErr w:type="spellEnd"/>
      <w:r w:rsidR="0098618E" w:rsidRPr="00DA7946">
        <w:rPr>
          <w:color w:val="000000" w:themeColor="text1"/>
          <w:sz w:val="24"/>
          <w:szCs w:val="24"/>
          <w:lang w:val="es-ES"/>
        </w:rPr>
        <w:t xml:space="preserve"> </w:t>
      </w:r>
      <w:r w:rsidR="00DA7946">
        <w:rPr>
          <w:color w:val="000000" w:themeColor="text1"/>
          <w:sz w:val="24"/>
          <w:szCs w:val="24"/>
          <w:lang w:val="es-ES"/>
        </w:rPr>
        <w:t>.</w:t>
      </w:r>
      <w:r w:rsidR="00A5468E" w:rsidRPr="00DA7946">
        <w:rPr>
          <w:color w:val="000000" w:themeColor="text1"/>
          <w:sz w:val="24"/>
          <w:szCs w:val="24"/>
          <w:lang w:val="es-ES"/>
        </w:rPr>
        <w:t>p</w:t>
      </w:r>
      <w:r w:rsidR="00E05AFE" w:rsidRPr="00DA7946">
        <w:rPr>
          <w:color w:val="000000" w:themeColor="text1"/>
          <w:sz w:val="24"/>
          <w:szCs w:val="24"/>
          <w:lang w:val="es-ES"/>
        </w:rPr>
        <w:t>osi</w:t>
      </w:r>
      <w:r w:rsidR="00A5468E" w:rsidRPr="00DA7946">
        <w:rPr>
          <w:color w:val="000000" w:themeColor="text1"/>
          <w:sz w:val="24"/>
          <w:szCs w:val="24"/>
          <w:lang w:val="es-ES"/>
        </w:rPr>
        <w:t>blemente</w:t>
      </w:r>
      <w:proofErr w:type="gramEnd"/>
      <w:r w:rsidR="00A5468E" w:rsidRPr="00DA7946">
        <w:rPr>
          <w:color w:val="000000" w:themeColor="text1"/>
          <w:sz w:val="24"/>
          <w:szCs w:val="24"/>
          <w:lang w:val="es-ES"/>
        </w:rPr>
        <w:t xml:space="preserve"> investigue en otro tema</w:t>
      </w:r>
      <w:r w:rsidR="00E05AFE" w:rsidRPr="00DA7946">
        <w:rPr>
          <w:color w:val="000000" w:themeColor="text1"/>
          <w:sz w:val="24"/>
          <w:szCs w:val="24"/>
          <w:lang w:val="es-ES"/>
        </w:rPr>
        <w:t>, p</w:t>
      </w:r>
      <w:r w:rsidR="00A5468E" w:rsidRPr="00DA7946">
        <w:rPr>
          <w:color w:val="000000" w:themeColor="text1"/>
          <w:sz w:val="24"/>
          <w:szCs w:val="24"/>
          <w:lang w:val="es-ES"/>
        </w:rPr>
        <w:t xml:space="preserve">ero </w:t>
      </w:r>
      <w:r w:rsidR="0098618E" w:rsidRPr="00DA7946">
        <w:rPr>
          <w:color w:val="000000" w:themeColor="text1"/>
          <w:sz w:val="24"/>
          <w:szCs w:val="24"/>
          <w:lang w:val="es-ES"/>
        </w:rPr>
        <w:t>est</w:t>
      </w:r>
      <w:r w:rsidR="00F64475" w:rsidRPr="00DA7946">
        <w:rPr>
          <w:color w:val="000000" w:themeColor="text1"/>
          <w:sz w:val="24"/>
          <w:szCs w:val="24"/>
          <w:lang w:val="es-ES"/>
        </w:rPr>
        <w:t xml:space="preserve">a propuesta </w:t>
      </w:r>
      <w:r w:rsidR="00A5468E" w:rsidRPr="00DA7946">
        <w:rPr>
          <w:color w:val="000000" w:themeColor="text1"/>
          <w:sz w:val="24"/>
          <w:szCs w:val="24"/>
          <w:lang w:val="es-ES"/>
        </w:rPr>
        <w:t>permit</w:t>
      </w:r>
      <w:r w:rsidR="0098618E" w:rsidRPr="00DA7946">
        <w:rPr>
          <w:color w:val="000000" w:themeColor="text1"/>
          <w:sz w:val="24"/>
          <w:szCs w:val="24"/>
          <w:lang w:val="es-ES"/>
        </w:rPr>
        <w:t>irá</w:t>
      </w:r>
      <w:r w:rsidR="00A5468E" w:rsidRPr="00DA7946">
        <w:rPr>
          <w:color w:val="000000" w:themeColor="text1"/>
          <w:sz w:val="24"/>
          <w:szCs w:val="24"/>
          <w:lang w:val="es-ES"/>
        </w:rPr>
        <w:t xml:space="preserve"> al Comité Académico evaluar su capacidad para elaborar </w:t>
      </w:r>
      <w:r w:rsidR="00F64475" w:rsidRPr="00DA7946">
        <w:rPr>
          <w:i/>
          <w:iCs/>
          <w:color w:val="000000" w:themeColor="text1"/>
          <w:sz w:val="24"/>
          <w:szCs w:val="24"/>
          <w:lang w:val="es-ES"/>
        </w:rPr>
        <w:t>argumento</w:t>
      </w:r>
      <w:r w:rsidR="00A5468E" w:rsidRPr="00DA7946">
        <w:rPr>
          <w:i/>
          <w:iCs/>
          <w:color w:val="000000" w:themeColor="text1"/>
          <w:sz w:val="24"/>
          <w:szCs w:val="24"/>
          <w:lang w:val="es-ES"/>
        </w:rPr>
        <w:t>s</w:t>
      </w:r>
      <w:r w:rsidR="00F64475" w:rsidRPr="00DA7946">
        <w:rPr>
          <w:color w:val="000000" w:themeColor="text1"/>
          <w:sz w:val="24"/>
          <w:szCs w:val="24"/>
          <w:lang w:val="es-ES"/>
        </w:rPr>
        <w:t xml:space="preserve"> </w:t>
      </w:r>
      <w:r w:rsidR="00A5468E" w:rsidRPr="00DA7946">
        <w:rPr>
          <w:color w:val="000000" w:themeColor="text1"/>
          <w:sz w:val="24"/>
          <w:szCs w:val="24"/>
          <w:lang w:val="es-ES"/>
        </w:rPr>
        <w:t>sobre necesidad, relevancia y oportunidad</w:t>
      </w:r>
      <w:r w:rsidR="00F64475" w:rsidRPr="00DA7946">
        <w:rPr>
          <w:color w:val="000000" w:themeColor="text1"/>
          <w:sz w:val="24"/>
          <w:szCs w:val="24"/>
          <w:lang w:val="es-ES"/>
        </w:rPr>
        <w:t>.</w:t>
      </w:r>
      <w:r w:rsidR="0071682C" w:rsidRPr="0071682C">
        <w:rPr>
          <w:color w:val="000000" w:themeColor="text1"/>
          <w:sz w:val="24"/>
          <w:szCs w:val="24"/>
          <w:lang w:val="es-ES"/>
        </w:rPr>
        <w:t xml:space="preserve"> </w:t>
      </w:r>
      <w:r w:rsidR="0071682C">
        <w:rPr>
          <w:color w:val="000000" w:themeColor="text1"/>
          <w:sz w:val="24"/>
          <w:szCs w:val="24"/>
          <w:lang w:val="es-ES"/>
        </w:rPr>
        <w:t xml:space="preserve">Al enviar este </w:t>
      </w:r>
      <w:r w:rsidR="0071682C">
        <w:rPr>
          <w:color w:val="000000" w:themeColor="text1"/>
          <w:sz w:val="24"/>
          <w:szCs w:val="24"/>
          <w:lang w:val="es-ES"/>
        </w:rPr>
        <w:t xml:space="preserve">este documento </w:t>
      </w:r>
      <w:r w:rsidR="0071682C">
        <w:rPr>
          <w:color w:val="000000" w:themeColor="text1"/>
          <w:sz w:val="24"/>
          <w:szCs w:val="24"/>
          <w:lang w:val="es-ES"/>
        </w:rPr>
        <w:t xml:space="preserve">Ud. declara que ha desarrollado una </w:t>
      </w:r>
      <w:r w:rsidR="0071682C">
        <w:rPr>
          <w:color w:val="000000" w:themeColor="text1"/>
          <w:sz w:val="24"/>
          <w:szCs w:val="24"/>
          <w:lang w:val="es-ES"/>
        </w:rPr>
        <w:t>original</w:t>
      </w:r>
      <w:r w:rsidR="0071682C">
        <w:rPr>
          <w:color w:val="000000" w:themeColor="text1"/>
          <w:sz w:val="24"/>
          <w:szCs w:val="24"/>
          <w:lang w:val="es-ES"/>
        </w:rPr>
        <w:t>.</w:t>
      </w:r>
      <w:r w:rsidR="00A5468E" w:rsidRPr="00DA7946">
        <w:rPr>
          <w:color w:val="000000" w:themeColor="text1"/>
          <w:sz w:val="24"/>
          <w:szCs w:val="24"/>
          <w:lang w:val="es-ES"/>
        </w:rPr>
        <w:t xml:space="preserve"> ESTE DOCUMENTO NO PUEDE SER PREPARADO CON HERRAMIENTAS DE INTELIGENCIA ARTIFICIAL; de hacerlo, su postulación será considerada inválida.</w:t>
      </w:r>
    </w:p>
    <w:p w14:paraId="3F1B73E6" w14:textId="545F2716" w:rsidR="000A2FD2" w:rsidRPr="00DA7946" w:rsidRDefault="00797261" w:rsidP="00DA7946">
      <w:pPr>
        <w:pStyle w:val="Heading1"/>
        <w:jc w:val="both"/>
        <w:rPr>
          <w:color w:val="000000" w:themeColor="text1"/>
          <w:sz w:val="24"/>
          <w:szCs w:val="24"/>
          <w:lang w:val="es-ES"/>
        </w:rPr>
      </w:pPr>
      <w:r w:rsidRPr="00DA7946">
        <w:rPr>
          <w:color w:val="000000" w:themeColor="text1"/>
          <w:sz w:val="24"/>
          <w:szCs w:val="24"/>
          <w:lang w:val="es-ES"/>
        </w:rPr>
        <w:t>5</w:t>
      </w:r>
      <w:r w:rsidR="00E20F57" w:rsidRPr="00DA7946">
        <w:rPr>
          <w:color w:val="000000" w:themeColor="text1"/>
          <w:sz w:val="24"/>
          <w:szCs w:val="24"/>
          <w:lang w:val="es-ES"/>
        </w:rPr>
        <w:t>. Plantilla a completar</w:t>
      </w:r>
      <w:r w:rsidRPr="00DA7946">
        <w:rPr>
          <w:color w:val="000000" w:themeColor="text1"/>
          <w:sz w:val="24"/>
          <w:szCs w:val="24"/>
          <w:lang w:val="es-ES"/>
        </w:rPr>
        <w:t xml:space="preserve"> (</w:t>
      </w:r>
      <w:proofErr w:type="spellStart"/>
      <w:r w:rsidRPr="00DA7946">
        <w:rPr>
          <w:color w:val="000000" w:themeColor="text1"/>
          <w:sz w:val="24"/>
          <w:szCs w:val="24"/>
          <w:lang w:val="es-ES"/>
        </w:rPr>
        <w:t>máx</w:t>
      </w:r>
      <w:proofErr w:type="spellEnd"/>
      <w:r w:rsidRPr="00DA7946">
        <w:rPr>
          <w:color w:val="000000" w:themeColor="text1"/>
          <w:sz w:val="24"/>
          <w:szCs w:val="24"/>
          <w:lang w:val="es-ES"/>
        </w:rPr>
        <w:t xml:space="preserve"> 1 página</w:t>
      </w:r>
      <w:r w:rsidR="00DA7946">
        <w:rPr>
          <w:color w:val="000000" w:themeColor="text1"/>
          <w:sz w:val="24"/>
          <w:szCs w:val="24"/>
          <w:lang w:val="es-ES"/>
        </w:rPr>
        <w:t xml:space="preserve"> sin contar sección A.</w:t>
      </w:r>
      <w:r w:rsidRPr="00DA7946">
        <w:rPr>
          <w:color w:val="000000" w:themeColor="text1"/>
          <w:sz w:val="24"/>
          <w:szCs w:val="24"/>
          <w:lang w:val="es-ES"/>
        </w:rPr>
        <w:t>)</w:t>
      </w:r>
    </w:p>
    <w:p w14:paraId="0B804AA8" w14:textId="0C0E1DB0" w:rsidR="007F282B" w:rsidRPr="00DA7946" w:rsidRDefault="007F282B" w:rsidP="00DA7946">
      <w:pPr>
        <w:rPr>
          <w:i/>
          <w:iCs/>
          <w:color w:val="000000" w:themeColor="text1"/>
          <w:sz w:val="24"/>
          <w:szCs w:val="24"/>
          <w:lang w:val="es-ES"/>
        </w:rPr>
      </w:pPr>
      <w:r w:rsidRPr="00DA7946">
        <w:rPr>
          <w:i/>
          <w:iCs/>
          <w:color w:val="000000" w:themeColor="text1"/>
          <w:sz w:val="24"/>
          <w:szCs w:val="24"/>
          <w:lang w:val="es-ES"/>
        </w:rPr>
        <w:t>Elimine las frases en itálica y sustitúyalas con su texto.</w:t>
      </w:r>
    </w:p>
    <w:p w14:paraId="4D19A399" w14:textId="77777777" w:rsidR="007F282B" w:rsidRPr="00DA7946" w:rsidRDefault="007F282B" w:rsidP="00DA7946">
      <w:pPr>
        <w:rPr>
          <w:i/>
          <w:iCs/>
          <w:color w:val="000000" w:themeColor="text1"/>
          <w:sz w:val="24"/>
          <w:szCs w:val="24"/>
          <w:lang w:val="es-ES"/>
        </w:rPr>
      </w:pPr>
    </w:p>
    <w:p w14:paraId="1B5FB38D" w14:textId="5ABC6BC6" w:rsidR="000A2FD2" w:rsidRPr="00DA7946" w:rsidRDefault="00797261" w:rsidP="00DA7946">
      <w:pPr>
        <w:pStyle w:val="Heading2"/>
        <w:numPr>
          <w:ilvl w:val="0"/>
          <w:numId w:val="2"/>
        </w:numPr>
        <w:jc w:val="both"/>
        <w:rPr>
          <w:color w:val="000000" w:themeColor="text1"/>
          <w:sz w:val="24"/>
          <w:szCs w:val="24"/>
        </w:rPr>
      </w:pPr>
      <w:proofErr w:type="spellStart"/>
      <w:r w:rsidRPr="00DA7946">
        <w:rPr>
          <w:color w:val="000000" w:themeColor="text1"/>
          <w:sz w:val="24"/>
          <w:szCs w:val="24"/>
        </w:rPr>
        <w:t>Identificación</w:t>
      </w:r>
      <w:proofErr w:type="spellEnd"/>
    </w:p>
    <w:p w14:paraId="394DA947" w14:textId="77777777" w:rsidR="00E05AFE" w:rsidRPr="00DA7946" w:rsidRDefault="00E05AFE" w:rsidP="00DA7946">
      <w:pPr>
        <w:pStyle w:val="Heading2"/>
        <w:jc w:val="both"/>
        <w:rPr>
          <w:color w:val="000000" w:themeColor="text1"/>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22"/>
        <w:gridCol w:w="7238"/>
      </w:tblGrid>
      <w:tr w:rsidR="000A2FD2" w:rsidRPr="00DA7946" w14:paraId="1953F35A" w14:textId="77777777" w:rsidTr="00797261">
        <w:trPr>
          <w:cantSplit/>
        </w:trPr>
        <w:tc>
          <w:tcPr>
            <w:tcW w:w="21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177F04E" w14:textId="77777777" w:rsidR="000A2FD2" w:rsidRPr="00DA7946" w:rsidRDefault="00E20F57" w:rsidP="00DA7946">
            <w:pPr>
              <w:spacing w:after="40"/>
              <w:rPr>
                <w:color w:val="000000" w:themeColor="text1"/>
                <w:sz w:val="24"/>
                <w:szCs w:val="24"/>
              </w:rPr>
            </w:pPr>
            <w:proofErr w:type="spellStart"/>
            <w:r w:rsidRPr="00DA7946">
              <w:rPr>
                <w:b/>
                <w:bCs/>
                <w:color w:val="000000" w:themeColor="text1"/>
                <w:sz w:val="24"/>
                <w:szCs w:val="24"/>
              </w:rPr>
              <w:t>Título</w:t>
            </w:r>
            <w:proofErr w:type="spellEnd"/>
            <w:r w:rsidRPr="00DA7946">
              <w:rPr>
                <w:b/>
                <w:bCs/>
                <w:color w:val="000000" w:themeColor="text1"/>
                <w:sz w:val="24"/>
                <w:szCs w:val="24"/>
              </w:rPr>
              <w:t xml:space="preserve"> de la </w:t>
            </w:r>
            <w:proofErr w:type="spellStart"/>
            <w:r w:rsidRPr="00DA7946">
              <w:rPr>
                <w:b/>
                <w:bCs/>
                <w:color w:val="000000" w:themeColor="text1"/>
                <w:sz w:val="24"/>
                <w:szCs w:val="24"/>
              </w:rPr>
              <w:t>propuesta</w:t>
            </w:r>
            <w:proofErr w:type="spellEnd"/>
          </w:p>
        </w:tc>
        <w:tc>
          <w:tcPr>
            <w:tcW w:w="7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14AB023" w14:textId="02C07A2B" w:rsidR="000A2FD2" w:rsidRPr="00DA7946" w:rsidRDefault="00E20F57" w:rsidP="00DA7946">
            <w:pPr>
              <w:spacing w:after="40"/>
              <w:rPr>
                <w:color w:val="000000" w:themeColor="text1"/>
                <w:sz w:val="24"/>
                <w:szCs w:val="24"/>
              </w:rPr>
            </w:pPr>
            <w:r w:rsidRPr="00DA7946">
              <w:rPr>
                <w:color w:val="000000" w:themeColor="text1"/>
                <w:sz w:val="24"/>
                <w:szCs w:val="24"/>
              </w:rPr>
              <w:t xml:space="preserve"> </w:t>
            </w:r>
          </w:p>
        </w:tc>
      </w:tr>
      <w:tr w:rsidR="000A2FD2" w:rsidRPr="00DA7946" w14:paraId="0B2DACFF" w14:textId="77777777" w:rsidTr="00797261">
        <w:trPr>
          <w:cantSplit/>
        </w:trPr>
        <w:tc>
          <w:tcPr>
            <w:tcW w:w="21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4AB85DB" w14:textId="77777777" w:rsidR="000A2FD2" w:rsidRPr="00DA7946" w:rsidRDefault="00E20F57" w:rsidP="00DA7946">
            <w:pPr>
              <w:spacing w:after="40"/>
              <w:rPr>
                <w:color w:val="000000" w:themeColor="text1"/>
                <w:sz w:val="24"/>
                <w:szCs w:val="24"/>
              </w:rPr>
            </w:pPr>
            <w:r w:rsidRPr="00DA7946">
              <w:rPr>
                <w:b/>
                <w:bCs/>
                <w:color w:val="000000" w:themeColor="text1"/>
                <w:sz w:val="24"/>
                <w:szCs w:val="24"/>
              </w:rPr>
              <w:t xml:space="preserve">Nombre </w:t>
            </w:r>
            <w:proofErr w:type="spellStart"/>
            <w:r w:rsidRPr="00DA7946">
              <w:rPr>
                <w:b/>
                <w:bCs/>
                <w:color w:val="000000" w:themeColor="text1"/>
                <w:sz w:val="24"/>
                <w:szCs w:val="24"/>
              </w:rPr>
              <w:t>completo</w:t>
            </w:r>
            <w:proofErr w:type="spellEnd"/>
            <w:r w:rsidRPr="00DA7946">
              <w:rPr>
                <w:b/>
                <w:bCs/>
                <w:color w:val="000000" w:themeColor="text1"/>
                <w:sz w:val="24"/>
                <w:szCs w:val="24"/>
              </w:rPr>
              <w:t xml:space="preserve"> del </w:t>
            </w:r>
            <w:proofErr w:type="spellStart"/>
            <w:r w:rsidRPr="00DA7946">
              <w:rPr>
                <w:b/>
                <w:bCs/>
                <w:color w:val="000000" w:themeColor="text1"/>
                <w:sz w:val="24"/>
                <w:szCs w:val="24"/>
              </w:rPr>
              <w:t>postulante</w:t>
            </w:r>
            <w:proofErr w:type="spellEnd"/>
          </w:p>
        </w:tc>
        <w:tc>
          <w:tcPr>
            <w:tcW w:w="7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33B0B50" w14:textId="602EE97E" w:rsidR="000A2FD2" w:rsidRPr="00DA7946" w:rsidRDefault="00E20F57" w:rsidP="00DA7946">
            <w:pPr>
              <w:spacing w:after="40"/>
              <w:rPr>
                <w:color w:val="000000" w:themeColor="text1"/>
                <w:sz w:val="24"/>
                <w:szCs w:val="24"/>
              </w:rPr>
            </w:pPr>
            <w:r w:rsidRPr="00DA7946">
              <w:rPr>
                <w:color w:val="000000" w:themeColor="text1"/>
                <w:sz w:val="24"/>
                <w:szCs w:val="24"/>
              </w:rPr>
              <w:t xml:space="preserve"> </w:t>
            </w:r>
          </w:p>
        </w:tc>
      </w:tr>
      <w:tr w:rsidR="000A2FD2" w:rsidRPr="00DA7946" w14:paraId="7942EED5" w14:textId="77777777" w:rsidTr="00797261">
        <w:trPr>
          <w:cantSplit/>
        </w:trPr>
        <w:tc>
          <w:tcPr>
            <w:tcW w:w="21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2525734" w14:textId="77777777" w:rsidR="000A2FD2" w:rsidRPr="00DA7946" w:rsidRDefault="00E20F57" w:rsidP="00DA7946">
            <w:pPr>
              <w:spacing w:after="40"/>
              <w:rPr>
                <w:color w:val="000000" w:themeColor="text1"/>
                <w:sz w:val="24"/>
                <w:szCs w:val="24"/>
              </w:rPr>
            </w:pPr>
            <w:r w:rsidRPr="00DA7946">
              <w:rPr>
                <w:b/>
                <w:bCs/>
                <w:color w:val="000000" w:themeColor="text1"/>
                <w:sz w:val="24"/>
                <w:szCs w:val="24"/>
              </w:rPr>
              <w:t xml:space="preserve">Línea de </w:t>
            </w:r>
            <w:proofErr w:type="spellStart"/>
            <w:r w:rsidRPr="00DA7946">
              <w:rPr>
                <w:b/>
                <w:bCs/>
                <w:color w:val="000000" w:themeColor="text1"/>
                <w:sz w:val="24"/>
                <w:szCs w:val="24"/>
              </w:rPr>
              <w:t>investigación</w:t>
            </w:r>
            <w:proofErr w:type="spellEnd"/>
            <w:r w:rsidRPr="00DA7946">
              <w:rPr>
                <w:b/>
                <w:bCs/>
                <w:color w:val="000000" w:themeColor="text1"/>
                <w:sz w:val="24"/>
                <w:szCs w:val="24"/>
              </w:rPr>
              <w:t xml:space="preserve"> </w:t>
            </w:r>
            <w:proofErr w:type="spellStart"/>
            <w:r w:rsidRPr="00DA7946">
              <w:rPr>
                <w:b/>
                <w:bCs/>
                <w:color w:val="000000" w:themeColor="text1"/>
                <w:sz w:val="24"/>
                <w:szCs w:val="24"/>
              </w:rPr>
              <w:t>elegida</w:t>
            </w:r>
            <w:proofErr w:type="spellEnd"/>
          </w:p>
        </w:tc>
        <w:tc>
          <w:tcPr>
            <w:tcW w:w="7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BE848EF" w14:textId="7363DAE9" w:rsidR="000A2FD2" w:rsidRPr="00DA7946" w:rsidRDefault="000A2FD2" w:rsidP="00DA7946">
            <w:pPr>
              <w:spacing w:after="40"/>
              <w:rPr>
                <w:color w:val="000000" w:themeColor="text1"/>
                <w:sz w:val="24"/>
                <w:szCs w:val="24"/>
                <w:lang w:val="es-ES"/>
              </w:rPr>
            </w:pPr>
          </w:p>
        </w:tc>
      </w:tr>
      <w:tr w:rsidR="000A2FD2" w:rsidRPr="00DA7946" w14:paraId="5B49B4E7" w14:textId="77777777" w:rsidTr="00797261">
        <w:trPr>
          <w:cantSplit/>
        </w:trPr>
        <w:tc>
          <w:tcPr>
            <w:tcW w:w="21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7D164CE" w14:textId="77777777" w:rsidR="000A2FD2" w:rsidRPr="00DA7946" w:rsidRDefault="00E20F57" w:rsidP="00DA7946">
            <w:pPr>
              <w:spacing w:after="40"/>
              <w:rPr>
                <w:color w:val="000000" w:themeColor="text1"/>
                <w:sz w:val="24"/>
                <w:szCs w:val="24"/>
              </w:rPr>
            </w:pPr>
            <w:proofErr w:type="spellStart"/>
            <w:r w:rsidRPr="00DA7946">
              <w:rPr>
                <w:b/>
                <w:bCs/>
                <w:color w:val="000000" w:themeColor="text1"/>
                <w:sz w:val="24"/>
                <w:szCs w:val="24"/>
              </w:rPr>
              <w:t>Fecha</w:t>
            </w:r>
            <w:proofErr w:type="spellEnd"/>
          </w:p>
        </w:tc>
        <w:tc>
          <w:tcPr>
            <w:tcW w:w="7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714FD63" w14:textId="66C6CDE1" w:rsidR="000A2FD2" w:rsidRPr="00DA7946" w:rsidRDefault="00E20F57" w:rsidP="00DA7946">
            <w:pPr>
              <w:spacing w:after="40"/>
              <w:rPr>
                <w:color w:val="000000" w:themeColor="text1"/>
                <w:sz w:val="24"/>
                <w:szCs w:val="24"/>
              </w:rPr>
            </w:pPr>
            <w:r w:rsidRPr="00DA7946">
              <w:rPr>
                <w:color w:val="000000" w:themeColor="text1"/>
                <w:sz w:val="24"/>
                <w:szCs w:val="24"/>
              </w:rPr>
              <w:t>dd/mm/</w:t>
            </w:r>
            <w:proofErr w:type="spellStart"/>
            <w:r w:rsidRPr="00DA7946">
              <w:rPr>
                <w:color w:val="000000" w:themeColor="text1"/>
                <w:sz w:val="24"/>
                <w:szCs w:val="24"/>
              </w:rPr>
              <w:t>aaaa</w:t>
            </w:r>
            <w:proofErr w:type="spellEnd"/>
          </w:p>
        </w:tc>
      </w:tr>
      <w:tr w:rsidR="0071682C" w:rsidRPr="00DA7946" w14:paraId="3E8C6E57" w14:textId="77777777" w:rsidTr="00797261">
        <w:trPr>
          <w:cantSplit/>
        </w:trPr>
        <w:tc>
          <w:tcPr>
            <w:tcW w:w="21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C9290F8" w14:textId="2552EFC5" w:rsidR="0071682C" w:rsidRPr="00DA7946" w:rsidRDefault="0071682C" w:rsidP="00DA7946">
            <w:pPr>
              <w:spacing w:after="40"/>
              <w:rPr>
                <w:b/>
                <w:bCs/>
                <w:color w:val="000000" w:themeColor="text1"/>
                <w:sz w:val="24"/>
                <w:szCs w:val="24"/>
              </w:rPr>
            </w:pPr>
            <w:r>
              <w:rPr>
                <w:b/>
                <w:bCs/>
                <w:color w:val="000000" w:themeColor="text1"/>
                <w:sz w:val="24"/>
                <w:szCs w:val="24"/>
              </w:rPr>
              <w:t>FIRMA</w:t>
            </w:r>
          </w:p>
        </w:tc>
        <w:tc>
          <w:tcPr>
            <w:tcW w:w="7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DD063AA" w14:textId="77777777" w:rsidR="0071682C" w:rsidRPr="00DA7946" w:rsidRDefault="0071682C" w:rsidP="00DA7946">
            <w:pPr>
              <w:spacing w:after="40"/>
              <w:rPr>
                <w:color w:val="000000" w:themeColor="text1"/>
                <w:sz w:val="24"/>
                <w:szCs w:val="24"/>
              </w:rPr>
            </w:pPr>
          </w:p>
        </w:tc>
      </w:tr>
    </w:tbl>
    <w:p w14:paraId="35ADD803" w14:textId="77777777" w:rsidR="000A2FD2" w:rsidRPr="00DA7946" w:rsidRDefault="000A2FD2" w:rsidP="00DA7946">
      <w:pPr>
        <w:spacing w:after="200"/>
        <w:rPr>
          <w:color w:val="000000" w:themeColor="text1"/>
          <w:sz w:val="24"/>
          <w:szCs w:val="24"/>
        </w:rPr>
      </w:pPr>
    </w:p>
    <w:p w14:paraId="32E96F7D" w14:textId="10FD414F" w:rsidR="00916482" w:rsidRPr="00DA7946" w:rsidRDefault="00C75850" w:rsidP="00DA7946">
      <w:pPr>
        <w:pStyle w:val="Heading2"/>
        <w:numPr>
          <w:ilvl w:val="0"/>
          <w:numId w:val="2"/>
        </w:numPr>
        <w:jc w:val="both"/>
        <w:rPr>
          <w:color w:val="000000" w:themeColor="text1"/>
          <w:sz w:val="24"/>
          <w:szCs w:val="24"/>
          <w:lang w:val="es-CL"/>
        </w:rPr>
      </w:pPr>
      <w:r w:rsidRPr="00DA7946">
        <w:rPr>
          <w:color w:val="000000" w:themeColor="text1"/>
          <w:sz w:val="24"/>
          <w:szCs w:val="24"/>
          <w:lang w:val="es-CL"/>
        </w:rPr>
        <w:t>Motivación</w:t>
      </w:r>
      <w:r w:rsidR="00C72D62" w:rsidRPr="00DA7946">
        <w:rPr>
          <w:color w:val="000000" w:themeColor="text1"/>
          <w:sz w:val="24"/>
          <w:szCs w:val="24"/>
          <w:lang w:val="es-CL"/>
        </w:rPr>
        <w:t xml:space="preserve"> y contexto</w:t>
      </w:r>
    </w:p>
    <w:p w14:paraId="4A406C40" w14:textId="544DF93B" w:rsidR="000A2FD2" w:rsidRPr="00DA7946" w:rsidRDefault="00916482" w:rsidP="00DA7946">
      <w:pPr>
        <w:spacing w:after="120" w:line="264" w:lineRule="auto"/>
        <w:rPr>
          <w:color w:val="000000" w:themeColor="text1"/>
          <w:sz w:val="24"/>
          <w:szCs w:val="24"/>
          <w:lang w:val="es-ES"/>
        </w:rPr>
      </w:pPr>
      <w:r w:rsidRPr="00DA7946">
        <w:rPr>
          <w:i/>
          <w:iCs/>
          <w:color w:val="000000" w:themeColor="text1"/>
          <w:sz w:val="24"/>
          <w:szCs w:val="24"/>
          <w:lang w:val="es-CL"/>
        </w:rPr>
        <w:t>P</w:t>
      </w:r>
      <w:r w:rsidR="00C75850" w:rsidRPr="00DA7946">
        <w:rPr>
          <w:i/>
          <w:iCs/>
          <w:color w:val="000000" w:themeColor="text1"/>
          <w:sz w:val="24"/>
          <w:szCs w:val="24"/>
          <w:lang w:val="es-CL"/>
        </w:rPr>
        <w:t>roblema identificado, c</w:t>
      </w:r>
      <w:proofErr w:type="spellStart"/>
      <w:r w:rsidR="00E20F57" w:rsidRPr="00DA7946">
        <w:rPr>
          <w:i/>
          <w:iCs/>
          <w:color w:val="000000" w:themeColor="text1"/>
          <w:sz w:val="24"/>
          <w:szCs w:val="24"/>
          <w:lang w:val="es-ES"/>
        </w:rPr>
        <w:t>ontexto</w:t>
      </w:r>
      <w:proofErr w:type="spellEnd"/>
      <w:r w:rsidR="00C75850" w:rsidRPr="00DA7946">
        <w:rPr>
          <w:i/>
          <w:iCs/>
          <w:color w:val="000000" w:themeColor="text1"/>
          <w:sz w:val="24"/>
          <w:szCs w:val="24"/>
          <w:lang w:val="es-ES"/>
        </w:rPr>
        <w:t>,</w:t>
      </w:r>
      <w:r w:rsidR="00E20F57" w:rsidRPr="00DA7946">
        <w:rPr>
          <w:i/>
          <w:iCs/>
          <w:color w:val="000000" w:themeColor="text1"/>
          <w:sz w:val="24"/>
          <w:szCs w:val="24"/>
          <w:lang w:val="es-ES"/>
        </w:rPr>
        <w:t xml:space="preserve"> y relevancia</w:t>
      </w:r>
      <w:r w:rsidR="00C75850" w:rsidRPr="00DA7946">
        <w:rPr>
          <w:i/>
          <w:iCs/>
          <w:color w:val="000000" w:themeColor="text1"/>
          <w:sz w:val="24"/>
          <w:szCs w:val="24"/>
          <w:lang w:val="es-ES"/>
        </w:rPr>
        <w:t>.</w:t>
      </w:r>
    </w:p>
    <w:p w14:paraId="4AFF9545" w14:textId="2DAA8BE6" w:rsidR="00916482" w:rsidRPr="00DA7946" w:rsidRDefault="00C72D62" w:rsidP="00DA7946">
      <w:pPr>
        <w:pStyle w:val="Heading2"/>
        <w:numPr>
          <w:ilvl w:val="0"/>
          <w:numId w:val="2"/>
        </w:numPr>
        <w:jc w:val="both"/>
        <w:rPr>
          <w:color w:val="000000" w:themeColor="text1"/>
          <w:sz w:val="24"/>
          <w:szCs w:val="24"/>
          <w:lang w:val="es-CL"/>
        </w:rPr>
      </w:pPr>
      <w:r w:rsidRPr="00DA7946">
        <w:rPr>
          <w:color w:val="000000" w:themeColor="text1"/>
          <w:sz w:val="24"/>
          <w:szCs w:val="24"/>
          <w:lang w:val="es-CL"/>
        </w:rPr>
        <w:t>Problema abierto u oportunidad</w:t>
      </w:r>
    </w:p>
    <w:p w14:paraId="3895CE49" w14:textId="79B605E9" w:rsidR="000A2FD2" w:rsidRPr="00DA7946" w:rsidRDefault="006E73EE" w:rsidP="00DA7946">
      <w:pPr>
        <w:spacing w:after="120" w:line="264" w:lineRule="auto"/>
        <w:rPr>
          <w:color w:val="000000" w:themeColor="text1"/>
          <w:sz w:val="24"/>
          <w:szCs w:val="24"/>
          <w:lang w:val="es-ES"/>
        </w:rPr>
      </w:pPr>
      <w:r w:rsidRPr="00DA7946">
        <w:rPr>
          <w:i/>
          <w:iCs/>
          <w:color w:val="000000" w:themeColor="text1"/>
          <w:sz w:val="24"/>
          <w:szCs w:val="24"/>
          <w:lang w:val="es-ES"/>
        </w:rPr>
        <w:t>I</w:t>
      </w:r>
      <w:r w:rsidR="00E20F57" w:rsidRPr="00DA7946">
        <w:rPr>
          <w:i/>
          <w:iCs/>
          <w:color w:val="000000" w:themeColor="text1"/>
          <w:sz w:val="24"/>
          <w:szCs w:val="24"/>
          <w:lang w:val="es-ES"/>
        </w:rPr>
        <w:t>dentifique un</w:t>
      </w:r>
      <w:r w:rsidRPr="00DA7946">
        <w:rPr>
          <w:i/>
          <w:iCs/>
          <w:color w:val="000000" w:themeColor="text1"/>
          <w:sz w:val="24"/>
          <w:szCs w:val="24"/>
          <w:lang w:val="es-ES"/>
        </w:rPr>
        <w:t xml:space="preserve"> problema abierto u oportunidad de investigación, describa una </w:t>
      </w:r>
      <w:r w:rsidR="00E20F57" w:rsidRPr="00DA7946">
        <w:rPr>
          <w:i/>
          <w:iCs/>
          <w:color w:val="000000" w:themeColor="text1"/>
          <w:sz w:val="24"/>
          <w:szCs w:val="24"/>
          <w:lang w:val="es-ES"/>
        </w:rPr>
        <w:t xml:space="preserve">brecha concreta </w:t>
      </w:r>
      <w:r w:rsidRPr="00DA7946">
        <w:rPr>
          <w:i/>
          <w:iCs/>
          <w:color w:val="000000" w:themeColor="text1"/>
          <w:sz w:val="24"/>
          <w:szCs w:val="24"/>
          <w:lang w:val="es-ES"/>
        </w:rPr>
        <w:t xml:space="preserve">en </w:t>
      </w:r>
      <w:r w:rsidR="00C72D62" w:rsidRPr="00DA7946">
        <w:rPr>
          <w:i/>
          <w:iCs/>
          <w:color w:val="000000" w:themeColor="text1"/>
          <w:sz w:val="24"/>
          <w:szCs w:val="24"/>
          <w:lang w:val="es-ES"/>
        </w:rPr>
        <w:t>e</w:t>
      </w:r>
      <w:r w:rsidRPr="00DA7946">
        <w:rPr>
          <w:i/>
          <w:iCs/>
          <w:color w:val="000000" w:themeColor="text1"/>
          <w:sz w:val="24"/>
          <w:szCs w:val="24"/>
          <w:lang w:val="es-ES"/>
        </w:rPr>
        <w:t xml:space="preserve">l conocimiento del área, </w:t>
      </w:r>
      <w:r w:rsidR="00E20F57" w:rsidRPr="00DA7946">
        <w:rPr>
          <w:i/>
          <w:iCs/>
          <w:color w:val="000000" w:themeColor="text1"/>
          <w:sz w:val="24"/>
          <w:szCs w:val="24"/>
          <w:lang w:val="es-ES"/>
        </w:rPr>
        <w:t>y fundaméntela en las limitaciones específicas de los trabajos revisados. Evite afirmaciones genéricas como "falta más investigación".</w:t>
      </w:r>
    </w:p>
    <w:p w14:paraId="28E8B8E2" w14:textId="77777777" w:rsidR="00C72D62" w:rsidRPr="00DA7946" w:rsidRDefault="00C72D62" w:rsidP="00DA7946">
      <w:pPr>
        <w:pStyle w:val="Heading2"/>
        <w:numPr>
          <w:ilvl w:val="0"/>
          <w:numId w:val="2"/>
        </w:numPr>
        <w:jc w:val="both"/>
        <w:rPr>
          <w:color w:val="000000" w:themeColor="text1"/>
          <w:sz w:val="24"/>
          <w:szCs w:val="24"/>
          <w:lang w:val="es-CL"/>
        </w:rPr>
      </w:pPr>
      <w:r w:rsidRPr="00DA7946">
        <w:rPr>
          <w:color w:val="000000" w:themeColor="text1"/>
          <w:sz w:val="24"/>
          <w:szCs w:val="24"/>
          <w:lang w:val="es-CL"/>
        </w:rPr>
        <w:t>Estado del arte</w:t>
      </w:r>
    </w:p>
    <w:p w14:paraId="03097917" w14:textId="75AB58EE" w:rsidR="00C72D62" w:rsidRPr="00DA7946" w:rsidRDefault="00C72D62" w:rsidP="00DA7946">
      <w:pPr>
        <w:spacing w:after="120" w:line="264" w:lineRule="auto"/>
        <w:rPr>
          <w:color w:val="000000" w:themeColor="text1"/>
          <w:sz w:val="24"/>
          <w:szCs w:val="24"/>
          <w:lang w:val="es-ES"/>
        </w:rPr>
      </w:pPr>
      <w:r w:rsidRPr="00DA7946">
        <w:rPr>
          <w:i/>
          <w:iCs/>
          <w:color w:val="000000" w:themeColor="text1"/>
          <w:sz w:val="24"/>
          <w:szCs w:val="24"/>
          <w:lang w:val="es-ES"/>
        </w:rPr>
        <w:t xml:space="preserve">Describa métodos o resultados </w:t>
      </w:r>
      <w:r w:rsidR="008C1E42" w:rsidRPr="00DA7946">
        <w:rPr>
          <w:i/>
          <w:iCs/>
          <w:color w:val="000000" w:themeColor="text1"/>
          <w:sz w:val="24"/>
          <w:szCs w:val="24"/>
          <w:lang w:val="es-ES"/>
        </w:rPr>
        <w:t xml:space="preserve">(con referencias </w:t>
      </w:r>
      <w:r w:rsidRPr="00DA7946">
        <w:rPr>
          <w:i/>
          <w:iCs/>
          <w:color w:val="000000" w:themeColor="text1"/>
          <w:sz w:val="24"/>
          <w:szCs w:val="24"/>
          <w:lang w:val="es-ES"/>
        </w:rPr>
        <w:t>de la literatura reciente</w:t>
      </w:r>
      <w:r w:rsidR="008C1E42" w:rsidRPr="00DA7946">
        <w:rPr>
          <w:i/>
          <w:iCs/>
          <w:color w:val="000000" w:themeColor="text1"/>
          <w:sz w:val="24"/>
          <w:szCs w:val="24"/>
          <w:lang w:val="es-ES"/>
        </w:rPr>
        <w:t>)</w:t>
      </w:r>
      <w:r w:rsidRPr="00DA7946">
        <w:rPr>
          <w:i/>
          <w:iCs/>
          <w:color w:val="000000" w:themeColor="text1"/>
          <w:sz w:val="24"/>
          <w:szCs w:val="24"/>
          <w:lang w:val="es-ES"/>
        </w:rPr>
        <w:t xml:space="preserve"> </w:t>
      </w:r>
      <w:r w:rsidR="008C1E42" w:rsidRPr="00DA7946">
        <w:rPr>
          <w:i/>
          <w:iCs/>
          <w:color w:val="000000" w:themeColor="text1"/>
          <w:sz w:val="24"/>
          <w:szCs w:val="24"/>
          <w:lang w:val="es-ES"/>
        </w:rPr>
        <w:t>que hayan tratado de abordar ese problema, explicando porqué aún no puede considerarse resuelto.</w:t>
      </w:r>
    </w:p>
    <w:p w14:paraId="3A239075" w14:textId="1F15B85F" w:rsidR="00916482" w:rsidRPr="00DA7946" w:rsidRDefault="00E05AFE" w:rsidP="00DA7946">
      <w:pPr>
        <w:pStyle w:val="Heading2"/>
        <w:numPr>
          <w:ilvl w:val="0"/>
          <w:numId w:val="2"/>
        </w:numPr>
        <w:jc w:val="both"/>
        <w:rPr>
          <w:color w:val="000000" w:themeColor="text1"/>
          <w:sz w:val="24"/>
          <w:szCs w:val="24"/>
          <w:lang w:val="es-CL"/>
        </w:rPr>
      </w:pPr>
      <w:r w:rsidRPr="00DA7946">
        <w:rPr>
          <w:color w:val="000000" w:themeColor="text1"/>
          <w:sz w:val="24"/>
          <w:szCs w:val="24"/>
          <w:lang w:val="es-CL"/>
        </w:rPr>
        <w:t xml:space="preserve">Relación </w:t>
      </w:r>
      <w:r w:rsidR="00E20F57" w:rsidRPr="00DA7946">
        <w:rPr>
          <w:color w:val="000000" w:themeColor="text1"/>
          <w:sz w:val="24"/>
          <w:szCs w:val="24"/>
          <w:lang w:val="es-CL"/>
        </w:rPr>
        <w:t xml:space="preserve">con </w:t>
      </w:r>
      <w:r w:rsidR="00916482" w:rsidRPr="00DA7946">
        <w:rPr>
          <w:color w:val="000000" w:themeColor="text1"/>
          <w:sz w:val="24"/>
          <w:szCs w:val="24"/>
          <w:lang w:val="es-CL"/>
        </w:rPr>
        <w:t>un</w:t>
      </w:r>
      <w:r w:rsidR="00E20F57" w:rsidRPr="00DA7946">
        <w:rPr>
          <w:color w:val="000000" w:themeColor="text1"/>
          <w:sz w:val="24"/>
          <w:szCs w:val="24"/>
          <w:lang w:val="es-CL"/>
        </w:rPr>
        <w:t xml:space="preserve">a </w:t>
      </w:r>
      <w:r w:rsidRPr="00DA7946">
        <w:rPr>
          <w:color w:val="000000" w:themeColor="text1"/>
          <w:sz w:val="24"/>
          <w:szCs w:val="24"/>
          <w:lang w:val="es-CL"/>
        </w:rPr>
        <w:t xml:space="preserve">(o más) de las </w:t>
      </w:r>
      <w:r w:rsidR="00E20F57" w:rsidRPr="00DA7946">
        <w:rPr>
          <w:color w:val="000000" w:themeColor="text1"/>
          <w:sz w:val="24"/>
          <w:szCs w:val="24"/>
          <w:lang w:val="es-CL"/>
        </w:rPr>
        <w:t>línea</w:t>
      </w:r>
      <w:r w:rsidRPr="00DA7946">
        <w:rPr>
          <w:color w:val="000000" w:themeColor="text1"/>
          <w:sz w:val="24"/>
          <w:szCs w:val="24"/>
          <w:lang w:val="es-CL"/>
        </w:rPr>
        <w:t>s</w:t>
      </w:r>
      <w:r w:rsidR="00E20F57" w:rsidRPr="00DA7946">
        <w:rPr>
          <w:color w:val="000000" w:themeColor="text1"/>
          <w:sz w:val="24"/>
          <w:szCs w:val="24"/>
          <w:lang w:val="es-CL"/>
        </w:rPr>
        <w:t xml:space="preserve"> del programa</w:t>
      </w:r>
    </w:p>
    <w:p w14:paraId="66179677" w14:textId="009E6D0E" w:rsidR="000A2FD2" w:rsidRPr="00DA7946" w:rsidRDefault="006E73EE" w:rsidP="00DA7946">
      <w:pPr>
        <w:spacing w:after="120" w:line="264" w:lineRule="auto"/>
        <w:rPr>
          <w:color w:val="000000" w:themeColor="text1"/>
          <w:sz w:val="24"/>
          <w:szCs w:val="24"/>
          <w:lang w:val="es-ES"/>
        </w:rPr>
      </w:pPr>
      <w:r w:rsidRPr="00DA7946">
        <w:rPr>
          <w:i/>
          <w:iCs/>
          <w:color w:val="000000" w:themeColor="text1"/>
          <w:sz w:val="24"/>
          <w:szCs w:val="24"/>
          <w:lang w:val="es-ES"/>
        </w:rPr>
        <w:t>E</w:t>
      </w:r>
      <w:r w:rsidR="00E20F57" w:rsidRPr="00DA7946">
        <w:rPr>
          <w:i/>
          <w:iCs/>
          <w:color w:val="000000" w:themeColor="text1"/>
          <w:sz w:val="24"/>
          <w:szCs w:val="24"/>
          <w:lang w:val="es-ES"/>
        </w:rPr>
        <w:t>xplique cómo est</w:t>
      </w:r>
      <w:r w:rsidR="008C1E42" w:rsidRPr="00DA7946">
        <w:rPr>
          <w:i/>
          <w:iCs/>
          <w:color w:val="000000" w:themeColor="text1"/>
          <w:sz w:val="24"/>
          <w:szCs w:val="24"/>
          <w:lang w:val="es-ES"/>
        </w:rPr>
        <w:t xml:space="preserve">e problema y su abordaje </w:t>
      </w:r>
      <w:r w:rsidR="00E20F57" w:rsidRPr="00DA7946">
        <w:rPr>
          <w:i/>
          <w:iCs/>
          <w:color w:val="000000" w:themeColor="text1"/>
          <w:sz w:val="24"/>
          <w:szCs w:val="24"/>
          <w:lang w:val="es-ES"/>
        </w:rPr>
        <w:t xml:space="preserve">se </w:t>
      </w:r>
      <w:r w:rsidRPr="00DA7946">
        <w:rPr>
          <w:i/>
          <w:iCs/>
          <w:color w:val="000000" w:themeColor="text1"/>
          <w:sz w:val="24"/>
          <w:szCs w:val="24"/>
          <w:lang w:val="es-ES"/>
        </w:rPr>
        <w:t>relaciona</w:t>
      </w:r>
      <w:r w:rsidR="008C1E42" w:rsidRPr="00DA7946">
        <w:rPr>
          <w:i/>
          <w:iCs/>
          <w:color w:val="000000" w:themeColor="text1"/>
          <w:sz w:val="24"/>
          <w:szCs w:val="24"/>
          <w:lang w:val="es-ES"/>
        </w:rPr>
        <w:t>n</w:t>
      </w:r>
      <w:r w:rsidRPr="00DA7946">
        <w:rPr>
          <w:i/>
          <w:iCs/>
          <w:color w:val="000000" w:themeColor="text1"/>
          <w:sz w:val="24"/>
          <w:szCs w:val="24"/>
          <w:lang w:val="es-ES"/>
        </w:rPr>
        <w:t xml:space="preserve"> </w:t>
      </w:r>
      <w:r w:rsidR="00E20F57" w:rsidRPr="00DA7946">
        <w:rPr>
          <w:i/>
          <w:iCs/>
          <w:color w:val="000000" w:themeColor="text1"/>
          <w:sz w:val="24"/>
          <w:szCs w:val="24"/>
          <w:lang w:val="es-ES"/>
        </w:rPr>
        <w:t xml:space="preserve">con </w:t>
      </w:r>
      <w:r w:rsidRPr="00DA7946">
        <w:rPr>
          <w:i/>
          <w:iCs/>
          <w:color w:val="000000" w:themeColor="text1"/>
          <w:sz w:val="24"/>
          <w:szCs w:val="24"/>
          <w:lang w:val="es-ES"/>
        </w:rPr>
        <w:t xml:space="preserve">una (o más) </w:t>
      </w:r>
      <w:r w:rsidR="008C1E42" w:rsidRPr="00DA7946">
        <w:rPr>
          <w:i/>
          <w:iCs/>
          <w:color w:val="000000" w:themeColor="text1"/>
          <w:sz w:val="24"/>
          <w:szCs w:val="24"/>
          <w:lang w:val="es-ES"/>
        </w:rPr>
        <w:t xml:space="preserve">de las </w:t>
      </w:r>
      <w:r w:rsidR="00E20F57" w:rsidRPr="00DA7946">
        <w:rPr>
          <w:i/>
          <w:iCs/>
          <w:color w:val="000000" w:themeColor="text1"/>
          <w:sz w:val="24"/>
          <w:szCs w:val="24"/>
          <w:lang w:val="es-ES"/>
        </w:rPr>
        <w:t>línea</w:t>
      </w:r>
      <w:r w:rsidRPr="00DA7946">
        <w:rPr>
          <w:i/>
          <w:iCs/>
          <w:color w:val="000000" w:themeColor="text1"/>
          <w:sz w:val="24"/>
          <w:szCs w:val="24"/>
          <w:lang w:val="es-ES"/>
        </w:rPr>
        <w:t>s</w:t>
      </w:r>
      <w:r w:rsidR="00E20F57" w:rsidRPr="00DA7946">
        <w:rPr>
          <w:i/>
          <w:iCs/>
          <w:color w:val="000000" w:themeColor="text1"/>
          <w:sz w:val="24"/>
          <w:szCs w:val="24"/>
          <w:lang w:val="es-ES"/>
        </w:rPr>
        <w:t xml:space="preserve"> de investigación </w:t>
      </w:r>
      <w:r w:rsidRPr="00DA7946">
        <w:rPr>
          <w:i/>
          <w:iCs/>
          <w:color w:val="000000" w:themeColor="text1"/>
          <w:sz w:val="24"/>
          <w:szCs w:val="24"/>
          <w:lang w:val="es-ES"/>
        </w:rPr>
        <w:t>del DISA.</w:t>
      </w:r>
    </w:p>
    <w:p w14:paraId="3F4E83E2" w14:textId="77777777" w:rsidR="00916482" w:rsidRPr="00DA7946" w:rsidRDefault="00916482" w:rsidP="00DA7946">
      <w:pPr>
        <w:pStyle w:val="ListParagraph"/>
        <w:numPr>
          <w:ilvl w:val="0"/>
          <w:numId w:val="2"/>
        </w:numPr>
        <w:spacing w:after="120" w:line="264" w:lineRule="auto"/>
        <w:jc w:val="both"/>
        <w:rPr>
          <w:color w:val="000000" w:themeColor="text1"/>
          <w:sz w:val="24"/>
          <w:szCs w:val="24"/>
          <w:lang w:val="es-CL"/>
        </w:rPr>
      </w:pPr>
      <w:r w:rsidRPr="00DA7946">
        <w:rPr>
          <w:color w:val="000000" w:themeColor="text1"/>
          <w:sz w:val="24"/>
          <w:szCs w:val="24"/>
          <w:lang w:val="es-CL"/>
        </w:rPr>
        <w:t>Conclusión</w:t>
      </w:r>
    </w:p>
    <w:p w14:paraId="31F44C2A" w14:textId="14CF7949" w:rsidR="000A2FD2" w:rsidRPr="00DA7946" w:rsidRDefault="006E73EE" w:rsidP="00DA7946">
      <w:pPr>
        <w:spacing w:after="120" w:line="264" w:lineRule="auto"/>
        <w:rPr>
          <w:color w:val="000000" w:themeColor="text1"/>
          <w:sz w:val="24"/>
          <w:szCs w:val="24"/>
          <w:lang w:val="es-ES"/>
        </w:rPr>
      </w:pPr>
      <w:r w:rsidRPr="00DA7946">
        <w:rPr>
          <w:i/>
          <w:iCs/>
          <w:color w:val="000000" w:themeColor="text1"/>
          <w:sz w:val="24"/>
          <w:szCs w:val="24"/>
          <w:lang w:val="es-ES"/>
        </w:rPr>
        <w:t>Arguya la i</w:t>
      </w:r>
      <w:r w:rsidR="00E20F57" w:rsidRPr="00DA7946">
        <w:rPr>
          <w:i/>
          <w:iCs/>
          <w:color w:val="000000" w:themeColor="text1"/>
          <w:sz w:val="24"/>
          <w:szCs w:val="24"/>
          <w:lang w:val="es-ES"/>
        </w:rPr>
        <w:t>mportancia</w:t>
      </w:r>
      <w:r w:rsidRPr="00DA7946">
        <w:rPr>
          <w:i/>
          <w:iCs/>
          <w:color w:val="000000" w:themeColor="text1"/>
          <w:sz w:val="24"/>
          <w:szCs w:val="24"/>
          <w:lang w:val="es-ES"/>
        </w:rPr>
        <w:t>, valor u oportunidad</w:t>
      </w:r>
      <w:r w:rsidR="00E20F57" w:rsidRPr="00DA7946">
        <w:rPr>
          <w:i/>
          <w:iCs/>
          <w:color w:val="000000" w:themeColor="text1"/>
          <w:sz w:val="24"/>
          <w:szCs w:val="24"/>
          <w:lang w:val="es-ES"/>
        </w:rPr>
        <w:t xml:space="preserve"> de abordar la brecha identificada.</w:t>
      </w:r>
    </w:p>
    <w:p w14:paraId="56B95AAF" w14:textId="77777777" w:rsidR="0098618E" w:rsidRPr="00DA7946" w:rsidRDefault="00E20F57" w:rsidP="00DA7946">
      <w:pPr>
        <w:pStyle w:val="ListParagraph"/>
        <w:numPr>
          <w:ilvl w:val="0"/>
          <w:numId w:val="2"/>
        </w:numPr>
        <w:spacing w:after="120" w:line="264" w:lineRule="auto"/>
        <w:jc w:val="both"/>
        <w:rPr>
          <w:color w:val="000000" w:themeColor="text1"/>
          <w:sz w:val="24"/>
          <w:szCs w:val="24"/>
          <w:lang w:val="es-CL"/>
        </w:rPr>
      </w:pPr>
      <w:r w:rsidRPr="00DA7946">
        <w:rPr>
          <w:color w:val="000000" w:themeColor="text1"/>
          <w:sz w:val="24"/>
          <w:szCs w:val="24"/>
          <w:lang w:val="es-CL"/>
        </w:rPr>
        <w:t xml:space="preserve">Referencias bibliográficas </w:t>
      </w:r>
    </w:p>
    <w:p w14:paraId="1265E2A3" w14:textId="0558FCD2" w:rsidR="000A2FD2" w:rsidRPr="00DA7946" w:rsidRDefault="0098618E" w:rsidP="00DA7946">
      <w:pPr>
        <w:spacing w:after="120" w:line="264" w:lineRule="auto"/>
        <w:rPr>
          <w:i/>
          <w:iCs/>
          <w:color w:val="000000" w:themeColor="text1"/>
          <w:sz w:val="24"/>
          <w:szCs w:val="24"/>
          <w:lang w:val="es-ES"/>
        </w:rPr>
      </w:pPr>
      <w:r w:rsidRPr="00DA7946">
        <w:rPr>
          <w:i/>
          <w:iCs/>
          <w:color w:val="000000" w:themeColor="text1"/>
          <w:sz w:val="24"/>
          <w:szCs w:val="24"/>
          <w:lang w:val="es-ES"/>
        </w:rPr>
        <w:t>M</w:t>
      </w:r>
      <w:r w:rsidR="00916482" w:rsidRPr="00DA7946">
        <w:rPr>
          <w:i/>
          <w:iCs/>
          <w:color w:val="000000" w:themeColor="text1"/>
          <w:sz w:val="24"/>
          <w:szCs w:val="24"/>
          <w:lang w:val="es-ES"/>
        </w:rPr>
        <w:t>í</w:t>
      </w:r>
      <w:r w:rsidR="00610BD3" w:rsidRPr="00DA7946">
        <w:rPr>
          <w:i/>
          <w:iCs/>
          <w:color w:val="000000" w:themeColor="text1"/>
          <w:sz w:val="24"/>
          <w:szCs w:val="24"/>
          <w:lang w:val="es-ES"/>
        </w:rPr>
        <w:t>n</w:t>
      </w:r>
      <w:r w:rsidRPr="00DA7946">
        <w:rPr>
          <w:i/>
          <w:iCs/>
          <w:color w:val="000000" w:themeColor="text1"/>
          <w:sz w:val="24"/>
          <w:szCs w:val="24"/>
          <w:lang w:val="es-ES"/>
        </w:rPr>
        <w:t>imo</w:t>
      </w:r>
      <w:r w:rsidR="00610BD3" w:rsidRPr="00DA7946">
        <w:rPr>
          <w:i/>
          <w:iCs/>
          <w:color w:val="000000" w:themeColor="text1"/>
          <w:sz w:val="24"/>
          <w:szCs w:val="24"/>
          <w:lang w:val="es-ES"/>
        </w:rPr>
        <w:t xml:space="preserve"> 5 máx</w:t>
      </w:r>
      <w:r w:rsidRPr="00DA7946">
        <w:rPr>
          <w:i/>
          <w:iCs/>
          <w:color w:val="000000" w:themeColor="text1"/>
          <w:sz w:val="24"/>
          <w:szCs w:val="24"/>
          <w:lang w:val="es-ES"/>
        </w:rPr>
        <w:t>imo</w:t>
      </w:r>
      <w:r w:rsidR="00610BD3" w:rsidRPr="00DA7946">
        <w:rPr>
          <w:i/>
          <w:iCs/>
          <w:color w:val="000000" w:themeColor="text1"/>
          <w:sz w:val="24"/>
          <w:szCs w:val="24"/>
          <w:lang w:val="es-ES"/>
        </w:rPr>
        <w:t xml:space="preserve"> 10</w:t>
      </w:r>
    </w:p>
    <w:p w14:paraId="0337D529" w14:textId="77777777" w:rsidR="00D06F0E" w:rsidRPr="00DA7946" w:rsidRDefault="00D06F0E" w:rsidP="00DA7946">
      <w:pPr>
        <w:rPr>
          <w:color w:val="000000" w:themeColor="text1"/>
          <w:sz w:val="24"/>
          <w:szCs w:val="24"/>
          <w:lang w:val="es-ES"/>
        </w:rPr>
      </w:pPr>
      <w:r w:rsidRPr="00DA7946">
        <w:rPr>
          <w:color w:val="000000" w:themeColor="text1"/>
          <w:sz w:val="24"/>
          <w:szCs w:val="24"/>
          <w:lang w:val="es-ES"/>
        </w:rPr>
        <w:br w:type="page"/>
      </w:r>
    </w:p>
    <w:p w14:paraId="536CD840" w14:textId="3AD9264A" w:rsidR="000A2FD2" w:rsidRPr="00DA7946" w:rsidRDefault="00CD18E1" w:rsidP="00DA7946">
      <w:pPr>
        <w:spacing w:after="120" w:line="264" w:lineRule="auto"/>
        <w:rPr>
          <w:color w:val="000000" w:themeColor="text1"/>
          <w:sz w:val="24"/>
          <w:szCs w:val="24"/>
          <w:lang w:val="es-ES"/>
        </w:rPr>
      </w:pPr>
      <w:r w:rsidRPr="00DA7946">
        <w:rPr>
          <w:color w:val="000000" w:themeColor="text1"/>
          <w:sz w:val="24"/>
          <w:szCs w:val="24"/>
          <w:lang w:val="es-ES"/>
        </w:rPr>
        <w:t>6.</w:t>
      </w:r>
      <w:r w:rsidR="00E20F57" w:rsidRPr="00DA7946">
        <w:rPr>
          <w:color w:val="000000" w:themeColor="text1"/>
          <w:sz w:val="24"/>
          <w:szCs w:val="24"/>
          <w:lang w:val="es-ES"/>
        </w:rPr>
        <w:t xml:space="preserve"> Cómo será evaluada su propuesta</w:t>
      </w:r>
    </w:p>
    <w:p w14:paraId="11B0DFA7" w14:textId="5008737B" w:rsidR="000A2FD2" w:rsidRPr="00DA7946" w:rsidRDefault="00E20F57" w:rsidP="00DA7946">
      <w:pPr>
        <w:spacing w:after="120" w:line="264" w:lineRule="auto"/>
        <w:rPr>
          <w:color w:val="000000" w:themeColor="text1"/>
          <w:sz w:val="24"/>
          <w:szCs w:val="24"/>
          <w:lang w:val="es-ES"/>
        </w:rPr>
      </w:pPr>
      <w:r w:rsidRPr="00DA7946">
        <w:rPr>
          <w:color w:val="000000" w:themeColor="text1"/>
          <w:sz w:val="24"/>
          <w:szCs w:val="24"/>
          <w:lang w:val="es-ES"/>
        </w:rPr>
        <w:t>El Comité Académico eval</w:t>
      </w:r>
      <w:r w:rsidR="0098618E" w:rsidRPr="00DA7946">
        <w:rPr>
          <w:color w:val="000000" w:themeColor="text1"/>
          <w:sz w:val="24"/>
          <w:szCs w:val="24"/>
          <w:lang w:val="es-ES"/>
        </w:rPr>
        <w:t>uará</w:t>
      </w:r>
      <w:r w:rsidRPr="00DA7946">
        <w:rPr>
          <w:color w:val="000000" w:themeColor="text1"/>
          <w:sz w:val="24"/>
          <w:szCs w:val="24"/>
          <w:lang w:val="es-ES"/>
        </w:rPr>
        <w:t xml:space="preserve"> su Propuesta </w:t>
      </w:r>
      <w:r w:rsidR="0098618E" w:rsidRPr="00DA7946">
        <w:rPr>
          <w:color w:val="000000" w:themeColor="text1"/>
          <w:sz w:val="24"/>
          <w:szCs w:val="24"/>
          <w:lang w:val="es-ES"/>
        </w:rPr>
        <w:t xml:space="preserve">Preliminar </w:t>
      </w:r>
      <w:r w:rsidRPr="00DA7946">
        <w:rPr>
          <w:color w:val="000000" w:themeColor="text1"/>
          <w:sz w:val="24"/>
          <w:szCs w:val="24"/>
          <w:lang w:val="es-ES"/>
        </w:rPr>
        <w:t xml:space="preserve">de Investigación con la pauta que se detalla a continuación. No </w:t>
      </w:r>
      <w:r w:rsidR="0098618E" w:rsidRPr="00DA7946">
        <w:rPr>
          <w:color w:val="000000" w:themeColor="text1"/>
          <w:sz w:val="24"/>
          <w:szCs w:val="24"/>
          <w:lang w:val="es-ES"/>
        </w:rPr>
        <w:t xml:space="preserve">sólo </w:t>
      </w:r>
      <w:r w:rsidRPr="00DA7946">
        <w:rPr>
          <w:color w:val="000000" w:themeColor="text1"/>
          <w:sz w:val="24"/>
          <w:szCs w:val="24"/>
          <w:lang w:val="es-ES"/>
        </w:rPr>
        <w:t>verificar</w:t>
      </w:r>
      <w:r w:rsidR="0098618E" w:rsidRPr="00DA7946">
        <w:rPr>
          <w:color w:val="000000" w:themeColor="text1"/>
          <w:sz w:val="24"/>
          <w:szCs w:val="24"/>
          <w:lang w:val="es-ES"/>
        </w:rPr>
        <w:t>á</w:t>
      </w:r>
      <w:r w:rsidRPr="00DA7946">
        <w:rPr>
          <w:color w:val="000000" w:themeColor="text1"/>
          <w:sz w:val="24"/>
          <w:szCs w:val="24"/>
          <w:lang w:val="es-ES"/>
        </w:rPr>
        <w:t xml:space="preserve"> el cumplimiento del formato</w:t>
      </w:r>
      <w:r w:rsidR="00660C54" w:rsidRPr="00DA7946">
        <w:rPr>
          <w:color w:val="000000" w:themeColor="text1"/>
          <w:sz w:val="24"/>
          <w:szCs w:val="24"/>
          <w:lang w:val="es-ES"/>
        </w:rPr>
        <w:t xml:space="preserve">, sino que </w:t>
      </w:r>
      <w:r w:rsidRPr="00DA7946">
        <w:rPr>
          <w:color w:val="000000" w:themeColor="text1"/>
          <w:sz w:val="24"/>
          <w:szCs w:val="24"/>
          <w:lang w:val="es-ES"/>
        </w:rPr>
        <w:t>busca</w:t>
      </w:r>
      <w:r w:rsidR="0098618E" w:rsidRPr="00DA7946">
        <w:rPr>
          <w:color w:val="000000" w:themeColor="text1"/>
          <w:sz w:val="24"/>
          <w:szCs w:val="24"/>
          <w:lang w:val="es-ES"/>
        </w:rPr>
        <w:t>rá</w:t>
      </w:r>
      <w:r w:rsidRPr="00DA7946">
        <w:rPr>
          <w:color w:val="000000" w:themeColor="text1"/>
          <w:sz w:val="24"/>
          <w:szCs w:val="24"/>
          <w:lang w:val="es-ES"/>
        </w:rPr>
        <w:t xml:space="preserve"> identificar señales concretas de su preparación para el trabajo doctoral</w:t>
      </w:r>
      <w:r w:rsidR="00660C54" w:rsidRPr="00DA7946">
        <w:rPr>
          <w:color w:val="000000" w:themeColor="text1"/>
          <w:sz w:val="24"/>
          <w:szCs w:val="24"/>
          <w:lang w:val="es-ES"/>
        </w:rPr>
        <w:t xml:space="preserve">: </w:t>
      </w:r>
      <w:r w:rsidRPr="00DA7946">
        <w:rPr>
          <w:color w:val="000000" w:themeColor="text1"/>
          <w:sz w:val="24"/>
          <w:szCs w:val="24"/>
          <w:lang w:val="es-ES"/>
        </w:rPr>
        <w:t>pensamiento crítico, capacidad de síntesis argumentativa propia, autonomía intelectual</w:t>
      </w:r>
      <w:r w:rsidR="0098618E" w:rsidRPr="00DA7946">
        <w:rPr>
          <w:color w:val="000000" w:themeColor="text1"/>
          <w:sz w:val="24"/>
          <w:szCs w:val="24"/>
          <w:lang w:val="es-ES"/>
        </w:rPr>
        <w:t>,</w:t>
      </w:r>
      <w:r w:rsidRPr="00DA7946">
        <w:rPr>
          <w:color w:val="000000" w:themeColor="text1"/>
          <w:sz w:val="24"/>
          <w:szCs w:val="24"/>
          <w:lang w:val="es-ES"/>
        </w:rPr>
        <w:t xml:space="preserve"> y honestidad académica.</w:t>
      </w:r>
    </w:p>
    <w:p w14:paraId="36920AB4" w14:textId="77777777" w:rsidR="008B080A" w:rsidRPr="00DA7946" w:rsidRDefault="008B080A" w:rsidP="00DA7946">
      <w:pPr>
        <w:spacing w:after="120" w:line="264" w:lineRule="auto"/>
        <w:rPr>
          <w:color w:val="000000" w:themeColor="text1"/>
          <w:sz w:val="24"/>
          <w:szCs w:val="24"/>
          <w:lang w:val="es-E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7"/>
        <w:gridCol w:w="1644"/>
        <w:gridCol w:w="4969"/>
        <w:gridCol w:w="1000"/>
      </w:tblGrid>
      <w:tr w:rsidR="000A2FD2" w:rsidRPr="00DA7946" w14:paraId="4B9DB529" w14:textId="77777777" w:rsidTr="00D06F0E">
        <w:trPr>
          <w:cantSplit/>
          <w:tblHeader/>
        </w:trPr>
        <w:tc>
          <w:tcPr>
            <w:tcW w:w="1555" w:type="dxa"/>
            <w:tcBorders>
              <w:top w:val="single" w:sz="4" w:space="0" w:color="000000"/>
              <w:left w:val="single" w:sz="4" w:space="0" w:color="000000"/>
              <w:bottom w:val="single" w:sz="12" w:space="0" w:color="000000"/>
              <w:right w:val="single" w:sz="4" w:space="0" w:color="000000"/>
            </w:tcBorders>
            <w:tcMar>
              <w:top w:w="60" w:type="dxa"/>
              <w:left w:w="100" w:type="dxa"/>
              <w:bottom w:w="60" w:type="dxa"/>
              <w:right w:w="100" w:type="dxa"/>
            </w:tcMar>
            <w:vAlign w:val="center"/>
          </w:tcPr>
          <w:p w14:paraId="4980B952" w14:textId="77777777" w:rsidR="000A2FD2" w:rsidRPr="00DA7946" w:rsidRDefault="00E20F57" w:rsidP="00DA7946">
            <w:pPr>
              <w:rPr>
                <w:color w:val="000000" w:themeColor="text1"/>
                <w:sz w:val="24"/>
                <w:szCs w:val="24"/>
              </w:rPr>
            </w:pPr>
            <w:proofErr w:type="spellStart"/>
            <w:r w:rsidRPr="00DA7946">
              <w:rPr>
                <w:b/>
                <w:bCs/>
                <w:color w:val="000000" w:themeColor="text1"/>
                <w:sz w:val="24"/>
                <w:szCs w:val="24"/>
              </w:rPr>
              <w:t>Criterio</w:t>
            </w:r>
            <w:proofErr w:type="spellEnd"/>
          </w:p>
        </w:tc>
        <w:tc>
          <w:tcPr>
            <w:tcW w:w="1656" w:type="dxa"/>
            <w:tcBorders>
              <w:top w:val="single" w:sz="4" w:space="0" w:color="000000"/>
              <w:left w:val="single" w:sz="4" w:space="0" w:color="000000"/>
              <w:bottom w:val="single" w:sz="12" w:space="0" w:color="000000"/>
              <w:right w:val="single" w:sz="4" w:space="0" w:color="000000"/>
            </w:tcBorders>
            <w:tcMar>
              <w:top w:w="60" w:type="dxa"/>
              <w:left w:w="100" w:type="dxa"/>
              <w:bottom w:w="60" w:type="dxa"/>
              <w:right w:w="100" w:type="dxa"/>
            </w:tcMar>
            <w:vAlign w:val="center"/>
          </w:tcPr>
          <w:p w14:paraId="6A526CB5" w14:textId="77777777" w:rsidR="000A2FD2" w:rsidRPr="00DA7946" w:rsidRDefault="00E20F57" w:rsidP="00DA7946">
            <w:pPr>
              <w:rPr>
                <w:color w:val="000000" w:themeColor="text1"/>
                <w:sz w:val="24"/>
                <w:szCs w:val="24"/>
              </w:rPr>
            </w:pPr>
            <w:proofErr w:type="spellStart"/>
            <w:r w:rsidRPr="00DA7946">
              <w:rPr>
                <w:b/>
                <w:bCs/>
                <w:color w:val="000000" w:themeColor="text1"/>
                <w:sz w:val="24"/>
                <w:szCs w:val="24"/>
              </w:rPr>
              <w:t>Ponderación</w:t>
            </w:r>
            <w:proofErr w:type="spellEnd"/>
          </w:p>
        </w:tc>
        <w:tc>
          <w:tcPr>
            <w:tcW w:w="5215" w:type="dxa"/>
            <w:tcBorders>
              <w:top w:val="single" w:sz="4" w:space="0" w:color="000000"/>
              <w:left w:val="single" w:sz="4" w:space="0" w:color="000000"/>
              <w:bottom w:val="single" w:sz="12" w:space="0" w:color="000000"/>
              <w:right w:val="single" w:sz="4" w:space="0" w:color="000000"/>
            </w:tcBorders>
            <w:tcMar>
              <w:top w:w="60" w:type="dxa"/>
              <w:left w:w="100" w:type="dxa"/>
              <w:bottom w:w="60" w:type="dxa"/>
              <w:right w:w="100" w:type="dxa"/>
            </w:tcMar>
            <w:vAlign w:val="center"/>
          </w:tcPr>
          <w:p w14:paraId="7721477F" w14:textId="77777777" w:rsidR="000A2FD2" w:rsidRPr="00DA7946" w:rsidRDefault="00E20F57" w:rsidP="00DA7946">
            <w:pPr>
              <w:rPr>
                <w:color w:val="000000" w:themeColor="text1"/>
                <w:sz w:val="24"/>
                <w:szCs w:val="24"/>
              </w:rPr>
            </w:pPr>
            <w:r w:rsidRPr="00DA7946">
              <w:rPr>
                <w:b/>
                <w:bCs/>
                <w:color w:val="000000" w:themeColor="text1"/>
                <w:sz w:val="24"/>
                <w:szCs w:val="24"/>
              </w:rPr>
              <w:t xml:space="preserve">Descriptor de </w:t>
            </w:r>
            <w:proofErr w:type="spellStart"/>
            <w:r w:rsidRPr="00DA7946">
              <w:rPr>
                <w:b/>
                <w:bCs/>
                <w:color w:val="000000" w:themeColor="text1"/>
                <w:sz w:val="24"/>
                <w:szCs w:val="24"/>
              </w:rPr>
              <w:t>desempeño</w:t>
            </w:r>
            <w:proofErr w:type="spellEnd"/>
          </w:p>
        </w:tc>
        <w:tc>
          <w:tcPr>
            <w:tcW w:w="934" w:type="dxa"/>
            <w:tcBorders>
              <w:top w:val="single" w:sz="4" w:space="0" w:color="000000"/>
              <w:left w:val="single" w:sz="4" w:space="0" w:color="000000"/>
              <w:bottom w:val="single" w:sz="12" w:space="0" w:color="000000"/>
              <w:right w:val="single" w:sz="4" w:space="0" w:color="000000"/>
            </w:tcBorders>
            <w:tcMar>
              <w:top w:w="60" w:type="dxa"/>
              <w:left w:w="100" w:type="dxa"/>
              <w:bottom w:w="60" w:type="dxa"/>
              <w:right w:w="100" w:type="dxa"/>
            </w:tcMar>
            <w:vAlign w:val="center"/>
          </w:tcPr>
          <w:p w14:paraId="52C0DAFB" w14:textId="77777777" w:rsidR="000A2FD2" w:rsidRPr="00DA7946" w:rsidRDefault="00E20F57" w:rsidP="00DA7946">
            <w:pPr>
              <w:rPr>
                <w:color w:val="000000" w:themeColor="text1"/>
                <w:sz w:val="24"/>
                <w:szCs w:val="24"/>
              </w:rPr>
            </w:pPr>
            <w:proofErr w:type="spellStart"/>
            <w:r w:rsidRPr="00DA7946">
              <w:rPr>
                <w:b/>
                <w:bCs/>
                <w:color w:val="000000" w:themeColor="text1"/>
                <w:sz w:val="24"/>
                <w:szCs w:val="24"/>
              </w:rPr>
              <w:t>Puntaje</w:t>
            </w:r>
            <w:proofErr w:type="spellEnd"/>
          </w:p>
        </w:tc>
      </w:tr>
      <w:tr w:rsidR="00D06F0E" w:rsidRPr="00DA7946" w14:paraId="4D82984B" w14:textId="77777777" w:rsidTr="00D06F0E">
        <w:trPr>
          <w:cantSplit/>
        </w:trPr>
        <w:tc>
          <w:tcPr>
            <w:tcW w:w="1555"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7C3BC7E6"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Comprensión conceptual del área elegida</w:t>
            </w:r>
          </w:p>
        </w:tc>
        <w:tc>
          <w:tcPr>
            <w:tcW w:w="1656"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1C70B2E0" w14:textId="77777777" w:rsidR="00D06F0E" w:rsidRPr="00DA7946" w:rsidRDefault="00D06F0E" w:rsidP="00DA7946">
            <w:pPr>
              <w:spacing w:after="40"/>
              <w:rPr>
                <w:color w:val="000000" w:themeColor="text1"/>
                <w:sz w:val="24"/>
                <w:szCs w:val="24"/>
              </w:rPr>
            </w:pPr>
            <w:r w:rsidRPr="00DA7946">
              <w:rPr>
                <w:color w:val="000000" w:themeColor="text1"/>
                <w:sz w:val="24"/>
                <w:szCs w:val="24"/>
              </w:rPr>
              <w:t>15%</w:t>
            </w: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A8AF9A4"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Demuestra un conocimiento conceptual preciso y matizado del área, distinguiendo corrientes, enfoques o escuelas dentro de la línea elegida, no solo hechos aislados.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097E03F" w14:textId="77777777" w:rsidR="00D06F0E" w:rsidRPr="00DA7946" w:rsidRDefault="00D06F0E" w:rsidP="00DA7946">
            <w:pPr>
              <w:spacing w:after="40"/>
              <w:rPr>
                <w:color w:val="000000" w:themeColor="text1"/>
                <w:sz w:val="24"/>
                <w:szCs w:val="24"/>
              </w:rPr>
            </w:pPr>
            <w:r w:rsidRPr="00DA7946">
              <w:rPr>
                <w:color w:val="000000" w:themeColor="text1"/>
                <w:sz w:val="24"/>
                <w:szCs w:val="24"/>
              </w:rPr>
              <w:t>5</w:t>
            </w:r>
          </w:p>
        </w:tc>
      </w:tr>
      <w:tr w:rsidR="00D06F0E" w:rsidRPr="00DA7946" w14:paraId="46DC5037"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2619530F"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349429D0"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314CF5B"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Demuestra comprensión adecuada del área, aunque no distingue con claridad distintos enfoques o corrientes dentro de ella.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06391C7" w14:textId="77777777" w:rsidR="00D06F0E" w:rsidRPr="00DA7946" w:rsidRDefault="00D06F0E" w:rsidP="00DA7946">
            <w:pPr>
              <w:spacing w:after="40"/>
              <w:rPr>
                <w:color w:val="000000" w:themeColor="text1"/>
                <w:sz w:val="24"/>
                <w:szCs w:val="24"/>
              </w:rPr>
            </w:pPr>
            <w:r w:rsidRPr="00DA7946">
              <w:rPr>
                <w:color w:val="000000" w:themeColor="text1"/>
                <w:sz w:val="24"/>
                <w:szCs w:val="24"/>
              </w:rPr>
              <w:t>4</w:t>
            </w:r>
          </w:p>
        </w:tc>
      </w:tr>
      <w:tr w:rsidR="00D06F0E" w:rsidRPr="00DA7946" w14:paraId="5862579D"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0CFE2E6B"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0E476995"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4AA4122"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 xml:space="preserve">Demuestra comprensión básica o parcial del área, con conceptos </w:t>
            </w:r>
            <w:proofErr w:type="gramStart"/>
            <w:r w:rsidRPr="00DA7946">
              <w:rPr>
                <w:color w:val="000000" w:themeColor="text1"/>
                <w:sz w:val="24"/>
                <w:szCs w:val="24"/>
                <w:lang w:val="es-ES"/>
              </w:rPr>
              <w:t>correctos</w:t>
            </w:r>
            <w:proofErr w:type="gramEnd"/>
            <w:r w:rsidRPr="00DA7946">
              <w:rPr>
                <w:color w:val="000000" w:themeColor="text1"/>
                <w:sz w:val="24"/>
                <w:szCs w:val="24"/>
                <w:lang w:val="es-ES"/>
              </w:rPr>
              <w:t xml:space="preserve"> pero poco articulados entre sí.</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291A48B" w14:textId="77777777" w:rsidR="00D06F0E" w:rsidRPr="00DA7946" w:rsidRDefault="00D06F0E" w:rsidP="00DA7946">
            <w:pPr>
              <w:spacing w:after="40"/>
              <w:rPr>
                <w:color w:val="000000" w:themeColor="text1"/>
                <w:sz w:val="24"/>
                <w:szCs w:val="24"/>
              </w:rPr>
            </w:pPr>
            <w:r w:rsidRPr="00DA7946">
              <w:rPr>
                <w:color w:val="000000" w:themeColor="text1"/>
                <w:sz w:val="24"/>
                <w:szCs w:val="24"/>
              </w:rPr>
              <w:t>3</w:t>
            </w:r>
          </w:p>
        </w:tc>
      </w:tr>
      <w:tr w:rsidR="00D06F0E" w:rsidRPr="00DA7946" w14:paraId="1D91976C" w14:textId="77777777" w:rsidTr="00D06F0E">
        <w:trPr>
          <w:cantSplit/>
        </w:trPr>
        <w:tc>
          <w:tcPr>
            <w:tcW w:w="1555"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FC80A43"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3E7937"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FBD1AC2"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No demuestra comprensión del área, o el contenido no corresponde a ninguna de las líneas del programa.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4B84DE8" w14:textId="77777777" w:rsidR="00D06F0E" w:rsidRPr="00DA7946" w:rsidRDefault="00D06F0E" w:rsidP="00DA7946">
            <w:pPr>
              <w:spacing w:after="40"/>
              <w:rPr>
                <w:color w:val="000000" w:themeColor="text1"/>
                <w:sz w:val="24"/>
                <w:szCs w:val="24"/>
              </w:rPr>
            </w:pPr>
            <w:r w:rsidRPr="00DA7946">
              <w:rPr>
                <w:color w:val="000000" w:themeColor="text1"/>
                <w:sz w:val="24"/>
                <w:szCs w:val="24"/>
              </w:rPr>
              <w:t>0</w:t>
            </w:r>
          </w:p>
        </w:tc>
      </w:tr>
      <w:tr w:rsidR="00D06F0E" w:rsidRPr="00DA7946" w14:paraId="4E111638" w14:textId="77777777" w:rsidTr="00D06F0E">
        <w:trPr>
          <w:cantSplit/>
        </w:trPr>
        <w:tc>
          <w:tcPr>
            <w:tcW w:w="1555"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756AD16A"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Pensamiento crítico y evaluación de la evidencia</w:t>
            </w:r>
          </w:p>
        </w:tc>
        <w:tc>
          <w:tcPr>
            <w:tcW w:w="1656"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1DF0BEC7" w14:textId="77777777" w:rsidR="00D06F0E" w:rsidRPr="00DA7946" w:rsidRDefault="00D06F0E" w:rsidP="00DA7946">
            <w:pPr>
              <w:spacing w:after="40"/>
              <w:rPr>
                <w:color w:val="000000" w:themeColor="text1"/>
                <w:sz w:val="24"/>
                <w:szCs w:val="24"/>
              </w:rPr>
            </w:pPr>
            <w:r w:rsidRPr="00DA7946">
              <w:rPr>
                <w:color w:val="000000" w:themeColor="text1"/>
                <w:sz w:val="24"/>
                <w:szCs w:val="24"/>
              </w:rPr>
              <w:t>20%</w:t>
            </w: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D3A818"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Evalúa críticamente las fuentes citadas: distingue evidencia robusta de evidencia preliminar o limitada, y señala supuestos o limitaciones metodológicas de los trabajos revisados.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DE4655A" w14:textId="77777777" w:rsidR="00D06F0E" w:rsidRPr="00DA7946" w:rsidRDefault="00D06F0E" w:rsidP="00DA7946">
            <w:pPr>
              <w:spacing w:after="40"/>
              <w:rPr>
                <w:color w:val="000000" w:themeColor="text1"/>
                <w:sz w:val="24"/>
                <w:szCs w:val="24"/>
              </w:rPr>
            </w:pPr>
            <w:r w:rsidRPr="00DA7946">
              <w:rPr>
                <w:color w:val="000000" w:themeColor="text1"/>
                <w:sz w:val="24"/>
                <w:szCs w:val="24"/>
              </w:rPr>
              <w:t>5</w:t>
            </w:r>
          </w:p>
        </w:tc>
      </w:tr>
      <w:tr w:rsidR="00D06F0E" w:rsidRPr="00DA7946" w14:paraId="7CCC7094"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008E4B19"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6DE3AF02"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2BDD105"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Contrasta más de una fuente o enfoque, pero sin evaluar explícitamente la calidad o las limitaciones de la evidencia.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7088468" w14:textId="77777777" w:rsidR="00D06F0E" w:rsidRPr="00DA7946" w:rsidRDefault="00D06F0E" w:rsidP="00DA7946">
            <w:pPr>
              <w:spacing w:after="40"/>
              <w:rPr>
                <w:color w:val="000000" w:themeColor="text1"/>
                <w:sz w:val="24"/>
                <w:szCs w:val="24"/>
              </w:rPr>
            </w:pPr>
            <w:r w:rsidRPr="00DA7946">
              <w:rPr>
                <w:color w:val="000000" w:themeColor="text1"/>
                <w:sz w:val="24"/>
                <w:szCs w:val="24"/>
              </w:rPr>
              <w:t>4</w:t>
            </w:r>
          </w:p>
        </w:tc>
      </w:tr>
      <w:tr w:rsidR="00D06F0E" w:rsidRPr="00DA7946" w14:paraId="05367A3A"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4A07E60F"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2C11B6E0"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EA178A8"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Describe la literatura de forma principalmente narrativa, sin contrastar ni cuestionar la evidencia presentada.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39E913C" w14:textId="77777777" w:rsidR="00D06F0E" w:rsidRPr="00DA7946" w:rsidRDefault="00D06F0E" w:rsidP="00DA7946">
            <w:pPr>
              <w:spacing w:after="40"/>
              <w:rPr>
                <w:color w:val="000000" w:themeColor="text1"/>
                <w:sz w:val="24"/>
                <w:szCs w:val="24"/>
              </w:rPr>
            </w:pPr>
            <w:r w:rsidRPr="00DA7946">
              <w:rPr>
                <w:color w:val="000000" w:themeColor="text1"/>
                <w:sz w:val="24"/>
                <w:szCs w:val="24"/>
              </w:rPr>
              <w:t>3</w:t>
            </w:r>
          </w:p>
        </w:tc>
      </w:tr>
      <w:tr w:rsidR="00D06F0E" w:rsidRPr="00DA7946" w14:paraId="7482FFC8" w14:textId="77777777" w:rsidTr="00D06F0E">
        <w:trPr>
          <w:cantSplit/>
        </w:trPr>
        <w:tc>
          <w:tcPr>
            <w:tcW w:w="1555"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5FBA4DE"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1F0890D"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3C69E9A"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Presenta las fuentes citadas sin ningún tipo de análisis, como una lista de afirmaciones aisladas.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5BF3C8E" w14:textId="77777777" w:rsidR="00D06F0E" w:rsidRPr="00DA7946" w:rsidRDefault="00D06F0E" w:rsidP="00DA7946">
            <w:pPr>
              <w:spacing w:after="40"/>
              <w:rPr>
                <w:color w:val="000000" w:themeColor="text1"/>
                <w:sz w:val="24"/>
                <w:szCs w:val="24"/>
              </w:rPr>
            </w:pPr>
            <w:r w:rsidRPr="00DA7946">
              <w:rPr>
                <w:color w:val="000000" w:themeColor="text1"/>
                <w:sz w:val="24"/>
                <w:szCs w:val="24"/>
              </w:rPr>
              <w:t>0</w:t>
            </w:r>
          </w:p>
        </w:tc>
      </w:tr>
      <w:tr w:rsidR="00D06F0E" w:rsidRPr="00DA7946" w14:paraId="3B2E2732" w14:textId="77777777" w:rsidTr="00D06F0E">
        <w:trPr>
          <w:cantSplit/>
        </w:trPr>
        <w:tc>
          <w:tcPr>
            <w:tcW w:w="1555"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609B8095"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Capacidad de síntesis y argumentación propia</w:t>
            </w:r>
          </w:p>
        </w:tc>
        <w:tc>
          <w:tcPr>
            <w:tcW w:w="1656"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48A0C7BE" w14:textId="77777777" w:rsidR="00D06F0E" w:rsidRPr="00DA7946" w:rsidRDefault="00D06F0E" w:rsidP="00DA7946">
            <w:pPr>
              <w:spacing w:after="40"/>
              <w:rPr>
                <w:color w:val="000000" w:themeColor="text1"/>
                <w:sz w:val="24"/>
                <w:szCs w:val="24"/>
              </w:rPr>
            </w:pPr>
            <w:r w:rsidRPr="00DA7946">
              <w:rPr>
                <w:color w:val="000000" w:themeColor="text1"/>
                <w:sz w:val="24"/>
                <w:szCs w:val="24"/>
              </w:rPr>
              <w:t>20%</w:t>
            </w: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B1BA847"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Construye un argumento propio y coherente que integra las fuentes citadas en una línea de razonamiento original, no una simple yuxtaposición de citas.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F1386FB" w14:textId="77777777" w:rsidR="00D06F0E" w:rsidRPr="00DA7946" w:rsidRDefault="00D06F0E" w:rsidP="00DA7946">
            <w:pPr>
              <w:spacing w:after="40"/>
              <w:rPr>
                <w:color w:val="000000" w:themeColor="text1"/>
                <w:sz w:val="24"/>
                <w:szCs w:val="24"/>
              </w:rPr>
            </w:pPr>
            <w:r w:rsidRPr="00DA7946">
              <w:rPr>
                <w:color w:val="000000" w:themeColor="text1"/>
                <w:sz w:val="24"/>
                <w:szCs w:val="24"/>
              </w:rPr>
              <w:t>5</w:t>
            </w:r>
          </w:p>
        </w:tc>
      </w:tr>
      <w:tr w:rsidR="00D06F0E" w:rsidRPr="00DA7946" w14:paraId="4A7B0BA1"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74A28519"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19D90B6B"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697BAC0"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Integra parcialmente las fuentes en un argumento propio, aunque persisten tramos que son principalmente resumen o paráfrasis.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5E41809" w14:textId="77777777" w:rsidR="00D06F0E" w:rsidRPr="00DA7946" w:rsidRDefault="00D06F0E" w:rsidP="00DA7946">
            <w:pPr>
              <w:spacing w:after="40"/>
              <w:rPr>
                <w:color w:val="000000" w:themeColor="text1"/>
                <w:sz w:val="24"/>
                <w:szCs w:val="24"/>
              </w:rPr>
            </w:pPr>
            <w:r w:rsidRPr="00DA7946">
              <w:rPr>
                <w:color w:val="000000" w:themeColor="text1"/>
                <w:sz w:val="24"/>
                <w:szCs w:val="24"/>
              </w:rPr>
              <w:t>4</w:t>
            </w:r>
          </w:p>
        </w:tc>
      </w:tr>
      <w:tr w:rsidR="00D06F0E" w:rsidRPr="00DA7946" w14:paraId="42D952A3"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6D79EACA"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79313646"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FFC1509"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El texto es mayoritariamente un resumen o paráfrasis de fuentes, sin una línea argumentativa propia identificable.</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4BFF2FB" w14:textId="77777777" w:rsidR="00D06F0E" w:rsidRPr="00DA7946" w:rsidRDefault="00D06F0E" w:rsidP="00DA7946">
            <w:pPr>
              <w:spacing w:after="40"/>
              <w:rPr>
                <w:color w:val="000000" w:themeColor="text1"/>
                <w:sz w:val="24"/>
                <w:szCs w:val="24"/>
              </w:rPr>
            </w:pPr>
            <w:r w:rsidRPr="00DA7946">
              <w:rPr>
                <w:color w:val="000000" w:themeColor="text1"/>
                <w:sz w:val="24"/>
                <w:szCs w:val="24"/>
              </w:rPr>
              <w:t>3</w:t>
            </w:r>
          </w:p>
        </w:tc>
      </w:tr>
      <w:tr w:rsidR="00D06F0E" w:rsidRPr="00DA7946" w14:paraId="0F3D0187" w14:textId="77777777" w:rsidTr="00D06F0E">
        <w:trPr>
          <w:cantSplit/>
        </w:trPr>
        <w:tc>
          <w:tcPr>
            <w:tcW w:w="1555"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6440DAF"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BCDBD94"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EEEA9C9"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El texto no presenta ningún argumento propio, o es una copia o parafraseo cercano de fuentes sin elaboración.</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4F467BF" w14:textId="77777777" w:rsidR="00D06F0E" w:rsidRPr="00DA7946" w:rsidRDefault="00D06F0E" w:rsidP="00DA7946">
            <w:pPr>
              <w:spacing w:after="40"/>
              <w:rPr>
                <w:color w:val="000000" w:themeColor="text1"/>
                <w:sz w:val="24"/>
                <w:szCs w:val="24"/>
              </w:rPr>
            </w:pPr>
            <w:r w:rsidRPr="00DA7946">
              <w:rPr>
                <w:color w:val="000000" w:themeColor="text1"/>
                <w:sz w:val="24"/>
                <w:szCs w:val="24"/>
              </w:rPr>
              <w:t>0</w:t>
            </w:r>
          </w:p>
        </w:tc>
      </w:tr>
      <w:tr w:rsidR="00D06F0E" w:rsidRPr="00DA7946" w14:paraId="1DF2071F" w14:textId="77777777" w:rsidTr="00D06F0E">
        <w:trPr>
          <w:cantSplit/>
        </w:trPr>
        <w:tc>
          <w:tcPr>
            <w:tcW w:w="1555"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3270442D"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Identificación y fundamentación de una brecha de conocimiento genuina</w:t>
            </w:r>
          </w:p>
        </w:tc>
        <w:tc>
          <w:tcPr>
            <w:tcW w:w="1656"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17F44BAA" w14:textId="77777777" w:rsidR="00D06F0E" w:rsidRPr="00DA7946" w:rsidRDefault="00D06F0E" w:rsidP="00DA7946">
            <w:pPr>
              <w:spacing w:after="40"/>
              <w:rPr>
                <w:color w:val="000000" w:themeColor="text1"/>
                <w:sz w:val="24"/>
                <w:szCs w:val="24"/>
              </w:rPr>
            </w:pPr>
            <w:r w:rsidRPr="00DA7946">
              <w:rPr>
                <w:color w:val="000000" w:themeColor="text1"/>
                <w:sz w:val="24"/>
                <w:szCs w:val="24"/>
              </w:rPr>
              <w:t>20%</w:t>
            </w: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2078005"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La brecha identificada es específica, no trivial, y se fundamenta explícitamente en limitaciones concretas de los trabajos revisados (metodológicas, de contexto, de escala, u otras).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4C6E954" w14:textId="77777777" w:rsidR="00D06F0E" w:rsidRPr="00DA7946" w:rsidRDefault="00D06F0E" w:rsidP="00DA7946">
            <w:pPr>
              <w:spacing w:after="40"/>
              <w:rPr>
                <w:color w:val="000000" w:themeColor="text1"/>
                <w:sz w:val="24"/>
                <w:szCs w:val="24"/>
              </w:rPr>
            </w:pPr>
            <w:r w:rsidRPr="00DA7946">
              <w:rPr>
                <w:color w:val="000000" w:themeColor="text1"/>
                <w:sz w:val="24"/>
                <w:szCs w:val="24"/>
              </w:rPr>
              <w:t>5</w:t>
            </w:r>
          </w:p>
        </w:tc>
      </w:tr>
      <w:tr w:rsidR="00D06F0E" w:rsidRPr="00DA7946" w14:paraId="4122A5D8"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6907EE4D"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704DE918"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7F437D9"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La brecha es razonable y se conecta con la literatura revisada, pero su fundamentación es parcial o general.</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F0F8307" w14:textId="77777777" w:rsidR="00D06F0E" w:rsidRPr="00DA7946" w:rsidRDefault="00D06F0E" w:rsidP="00DA7946">
            <w:pPr>
              <w:spacing w:after="40"/>
              <w:rPr>
                <w:color w:val="000000" w:themeColor="text1"/>
                <w:sz w:val="24"/>
                <w:szCs w:val="24"/>
              </w:rPr>
            </w:pPr>
            <w:r w:rsidRPr="00DA7946">
              <w:rPr>
                <w:color w:val="000000" w:themeColor="text1"/>
                <w:sz w:val="24"/>
                <w:szCs w:val="24"/>
              </w:rPr>
              <w:t>4</w:t>
            </w:r>
          </w:p>
        </w:tc>
      </w:tr>
      <w:tr w:rsidR="00D06F0E" w:rsidRPr="00DA7946" w14:paraId="57501094"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69412483"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032295A7"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0D3D5E6"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La brecha es genérica (por ejemplo, "falta más investigación") y no se argumenta a partir del análisis presentado.</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9C1B52B" w14:textId="77777777" w:rsidR="00D06F0E" w:rsidRPr="00DA7946" w:rsidRDefault="00D06F0E" w:rsidP="00DA7946">
            <w:pPr>
              <w:spacing w:after="40"/>
              <w:rPr>
                <w:color w:val="000000" w:themeColor="text1"/>
                <w:sz w:val="24"/>
                <w:szCs w:val="24"/>
              </w:rPr>
            </w:pPr>
            <w:r w:rsidRPr="00DA7946">
              <w:rPr>
                <w:color w:val="000000" w:themeColor="text1"/>
                <w:sz w:val="24"/>
                <w:szCs w:val="24"/>
              </w:rPr>
              <w:t>3</w:t>
            </w:r>
          </w:p>
        </w:tc>
      </w:tr>
      <w:tr w:rsidR="00D06F0E" w:rsidRPr="00DA7946" w14:paraId="77CA8619" w14:textId="77777777" w:rsidTr="00D06F0E">
        <w:trPr>
          <w:cantSplit/>
        </w:trPr>
        <w:tc>
          <w:tcPr>
            <w:tcW w:w="1555"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598F56D"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0C3382"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720E50F"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 xml:space="preserve">No identifica una brecha de conocimiento, o la confunde con una </w:t>
            </w:r>
            <w:proofErr w:type="gramStart"/>
            <w:r w:rsidRPr="00DA7946">
              <w:rPr>
                <w:color w:val="000000" w:themeColor="text1"/>
                <w:sz w:val="24"/>
                <w:szCs w:val="24"/>
                <w:lang w:val="es-ES"/>
              </w:rPr>
              <w:t>opinión personal</w:t>
            </w:r>
            <w:proofErr w:type="gramEnd"/>
            <w:r w:rsidRPr="00DA7946">
              <w:rPr>
                <w:color w:val="000000" w:themeColor="text1"/>
                <w:sz w:val="24"/>
                <w:szCs w:val="24"/>
                <w:lang w:val="es-ES"/>
              </w:rPr>
              <w:t xml:space="preserve"> sin sustento en la revisión.</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4003A54" w14:textId="77777777" w:rsidR="00D06F0E" w:rsidRPr="00DA7946" w:rsidRDefault="00D06F0E" w:rsidP="00DA7946">
            <w:pPr>
              <w:spacing w:after="40"/>
              <w:rPr>
                <w:color w:val="000000" w:themeColor="text1"/>
                <w:sz w:val="24"/>
                <w:szCs w:val="24"/>
              </w:rPr>
            </w:pPr>
            <w:r w:rsidRPr="00DA7946">
              <w:rPr>
                <w:color w:val="000000" w:themeColor="text1"/>
                <w:sz w:val="24"/>
                <w:szCs w:val="24"/>
              </w:rPr>
              <w:t>0</w:t>
            </w:r>
          </w:p>
        </w:tc>
      </w:tr>
      <w:tr w:rsidR="00D06F0E" w:rsidRPr="00DA7946" w14:paraId="546A4850" w14:textId="77777777" w:rsidTr="00D06F0E">
        <w:trPr>
          <w:cantSplit/>
        </w:trPr>
        <w:tc>
          <w:tcPr>
            <w:tcW w:w="1555"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2F876844"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Potencial de contribución original y autonomía intelectual</w:t>
            </w:r>
          </w:p>
        </w:tc>
        <w:tc>
          <w:tcPr>
            <w:tcW w:w="1656"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78B7C3DA" w14:textId="77777777" w:rsidR="00D06F0E" w:rsidRPr="00DA7946" w:rsidRDefault="00D06F0E" w:rsidP="00DA7946">
            <w:pPr>
              <w:spacing w:after="40"/>
              <w:rPr>
                <w:color w:val="000000" w:themeColor="text1"/>
                <w:sz w:val="24"/>
                <w:szCs w:val="24"/>
              </w:rPr>
            </w:pPr>
            <w:r w:rsidRPr="00DA7946">
              <w:rPr>
                <w:color w:val="000000" w:themeColor="text1"/>
                <w:sz w:val="24"/>
                <w:szCs w:val="24"/>
              </w:rPr>
              <w:t>15%</w:t>
            </w: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CE18984"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El texto deja entrever una perspectiva o idea propia sobre cómo podría abordarse la brecha, más allá de constatarla; se aprecia iniciativa intelectual.</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3656897" w14:textId="77777777" w:rsidR="00D06F0E" w:rsidRPr="00DA7946" w:rsidRDefault="00D06F0E" w:rsidP="00DA7946">
            <w:pPr>
              <w:spacing w:after="40"/>
              <w:rPr>
                <w:color w:val="000000" w:themeColor="text1"/>
                <w:sz w:val="24"/>
                <w:szCs w:val="24"/>
              </w:rPr>
            </w:pPr>
            <w:r w:rsidRPr="00DA7946">
              <w:rPr>
                <w:color w:val="000000" w:themeColor="text1"/>
                <w:sz w:val="24"/>
                <w:szCs w:val="24"/>
              </w:rPr>
              <w:t>5</w:t>
            </w:r>
          </w:p>
        </w:tc>
      </w:tr>
      <w:tr w:rsidR="00D06F0E" w:rsidRPr="00DA7946" w14:paraId="49A805C7"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0C650EA4"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1BEF5A6F"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6D1849"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El texto sugiere tímidamente una posible dirección propia, sin desarrollarla.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C4978B2" w14:textId="77777777" w:rsidR="00D06F0E" w:rsidRPr="00DA7946" w:rsidRDefault="00D06F0E" w:rsidP="00DA7946">
            <w:pPr>
              <w:spacing w:after="40"/>
              <w:rPr>
                <w:color w:val="000000" w:themeColor="text1"/>
                <w:sz w:val="24"/>
                <w:szCs w:val="24"/>
              </w:rPr>
            </w:pPr>
            <w:r w:rsidRPr="00DA7946">
              <w:rPr>
                <w:color w:val="000000" w:themeColor="text1"/>
                <w:sz w:val="24"/>
                <w:szCs w:val="24"/>
              </w:rPr>
              <w:t>4</w:t>
            </w:r>
          </w:p>
        </w:tc>
      </w:tr>
      <w:tr w:rsidR="00D06F0E" w:rsidRPr="00DA7946" w14:paraId="2D42AF4E"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4DF27736"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69D43D3D"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E3E3936"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El texto se limita a constatar la brecha, sin ninguna señal de una perspectiva propia sobre cómo abordarla.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257D40" w14:textId="77777777" w:rsidR="00D06F0E" w:rsidRPr="00DA7946" w:rsidRDefault="00D06F0E" w:rsidP="00DA7946">
            <w:pPr>
              <w:spacing w:after="40"/>
              <w:rPr>
                <w:color w:val="000000" w:themeColor="text1"/>
                <w:sz w:val="24"/>
                <w:szCs w:val="24"/>
              </w:rPr>
            </w:pPr>
            <w:r w:rsidRPr="00DA7946">
              <w:rPr>
                <w:color w:val="000000" w:themeColor="text1"/>
                <w:sz w:val="24"/>
                <w:szCs w:val="24"/>
              </w:rPr>
              <w:t>3</w:t>
            </w:r>
          </w:p>
        </w:tc>
      </w:tr>
      <w:tr w:rsidR="00D06F0E" w:rsidRPr="00DA7946" w14:paraId="4F833872" w14:textId="77777777" w:rsidTr="00D06F0E">
        <w:trPr>
          <w:cantSplit/>
        </w:trPr>
        <w:tc>
          <w:tcPr>
            <w:tcW w:w="1555"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24C1FDF"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D6F945D"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C9B926B"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No hay ninguna señal de autonomía intelectual; el texto es puramente descriptivo o reproductivo.</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74CFC99" w14:textId="77777777" w:rsidR="00D06F0E" w:rsidRPr="00DA7946" w:rsidRDefault="00D06F0E" w:rsidP="00DA7946">
            <w:pPr>
              <w:spacing w:after="40"/>
              <w:rPr>
                <w:color w:val="000000" w:themeColor="text1"/>
                <w:sz w:val="24"/>
                <w:szCs w:val="24"/>
              </w:rPr>
            </w:pPr>
            <w:r w:rsidRPr="00DA7946">
              <w:rPr>
                <w:color w:val="000000" w:themeColor="text1"/>
                <w:sz w:val="24"/>
                <w:szCs w:val="24"/>
              </w:rPr>
              <w:t>0</w:t>
            </w:r>
          </w:p>
        </w:tc>
      </w:tr>
      <w:tr w:rsidR="00D06F0E" w:rsidRPr="00DA7946" w14:paraId="2916B36F" w14:textId="77777777" w:rsidTr="00D06F0E">
        <w:trPr>
          <w:cantSplit/>
        </w:trPr>
        <w:tc>
          <w:tcPr>
            <w:tcW w:w="1555"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78195676"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Claridad, rigor y honestidad académica de la escritura</w:t>
            </w:r>
          </w:p>
        </w:tc>
        <w:tc>
          <w:tcPr>
            <w:tcW w:w="1656" w:type="dxa"/>
            <w:vMerge w:val="restart"/>
            <w:tcBorders>
              <w:top w:val="single" w:sz="4" w:space="0" w:color="BFBFBF"/>
              <w:left w:val="single" w:sz="4" w:space="0" w:color="BFBFBF"/>
              <w:right w:val="single" w:sz="4" w:space="0" w:color="BFBFBF"/>
            </w:tcBorders>
            <w:tcMar>
              <w:top w:w="60" w:type="dxa"/>
              <w:left w:w="100" w:type="dxa"/>
              <w:bottom w:w="60" w:type="dxa"/>
              <w:right w:w="100" w:type="dxa"/>
            </w:tcMar>
            <w:vAlign w:val="center"/>
          </w:tcPr>
          <w:p w14:paraId="7F16E007" w14:textId="77777777" w:rsidR="00D06F0E" w:rsidRPr="00DA7946" w:rsidRDefault="00D06F0E" w:rsidP="00DA7946">
            <w:pPr>
              <w:spacing w:after="40"/>
              <w:rPr>
                <w:color w:val="000000" w:themeColor="text1"/>
                <w:sz w:val="24"/>
                <w:szCs w:val="24"/>
              </w:rPr>
            </w:pPr>
            <w:r w:rsidRPr="00DA7946">
              <w:rPr>
                <w:color w:val="000000" w:themeColor="text1"/>
                <w:sz w:val="24"/>
                <w:szCs w:val="24"/>
              </w:rPr>
              <w:t>10%</w:t>
            </w: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B9D73CA"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 xml:space="preserve">Texto claro, bien estructurado, con afirmaciones matizadas y proporcionales a la evidencia citada (sin </w:t>
            </w:r>
            <w:proofErr w:type="spellStart"/>
            <w:r w:rsidRPr="00DA7946">
              <w:rPr>
                <w:color w:val="000000" w:themeColor="text1"/>
                <w:sz w:val="24"/>
                <w:szCs w:val="24"/>
                <w:lang w:val="es-ES"/>
              </w:rPr>
              <w:t>sobregeneralizar</w:t>
            </w:r>
            <w:proofErr w:type="spellEnd"/>
            <w:r w:rsidRPr="00DA7946">
              <w:rPr>
                <w:color w:val="000000" w:themeColor="text1"/>
                <w:sz w:val="24"/>
                <w:szCs w:val="24"/>
                <w:lang w:val="es-ES"/>
              </w:rPr>
              <w:t>), y citación correcta.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26FE0FA" w14:textId="77777777" w:rsidR="00D06F0E" w:rsidRPr="00DA7946" w:rsidRDefault="00D06F0E" w:rsidP="00DA7946">
            <w:pPr>
              <w:spacing w:after="40"/>
              <w:rPr>
                <w:color w:val="000000" w:themeColor="text1"/>
                <w:sz w:val="24"/>
                <w:szCs w:val="24"/>
              </w:rPr>
            </w:pPr>
            <w:r w:rsidRPr="00DA7946">
              <w:rPr>
                <w:color w:val="000000" w:themeColor="text1"/>
                <w:sz w:val="24"/>
                <w:szCs w:val="24"/>
              </w:rPr>
              <w:t>5</w:t>
            </w:r>
          </w:p>
        </w:tc>
      </w:tr>
      <w:tr w:rsidR="00D06F0E" w:rsidRPr="00DA7946" w14:paraId="03BF4901"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66EE7047"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64565485"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EF54E67"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Texto en general claro y correctamente citado, con matices o proporcionalidad de las afirmaciones mejorables.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3CDA854" w14:textId="77777777" w:rsidR="00D06F0E" w:rsidRPr="00DA7946" w:rsidRDefault="00D06F0E" w:rsidP="00DA7946">
            <w:pPr>
              <w:spacing w:after="40"/>
              <w:rPr>
                <w:color w:val="000000" w:themeColor="text1"/>
                <w:sz w:val="24"/>
                <w:szCs w:val="24"/>
              </w:rPr>
            </w:pPr>
            <w:r w:rsidRPr="00DA7946">
              <w:rPr>
                <w:color w:val="000000" w:themeColor="text1"/>
                <w:sz w:val="24"/>
                <w:szCs w:val="24"/>
              </w:rPr>
              <w:t>4</w:t>
            </w:r>
          </w:p>
        </w:tc>
      </w:tr>
      <w:tr w:rsidR="00D06F0E" w:rsidRPr="00DA7946" w14:paraId="1E660862" w14:textId="77777777" w:rsidTr="00D06F0E">
        <w:trPr>
          <w:cantSplit/>
        </w:trPr>
        <w:tc>
          <w:tcPr>
            <w:tcW w:w="1555" w:type="dxa"/>
            <w:vMerge/>
            <w:tcBorders>
              <w:left w:val="single" w:sz="4" w:space="0" w:color="BFBFBF"/>
              <w:right w:val="single" w:sz="4" w:space="0" w:color="BFBFBF"/>
            </w:tcBorders>
            <w:tcMar>
              <w:top w:w="60" w:type="dxa"/>
              <w:left w:w="100" w:type="dxa"/>
              <w:bottom w:w="60" w:type="dxa"/>
              <w:right w:w="100" w:type="dxa"/>
            </w:tcMar>
            <w:vAlign w:val="center"/>
          </w:tcPr>
          <w:p w14:paraId="5C605E77"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right w:val="single" w:sz="4" w:space="0" w:color="BFBFBF"/>
            </w:tcBorders>
            <w:tcMar>
              <w:top w:w="60" w:type="dxa"/>
              <w:left w:w="100" w:type="dxa"/>
              <w:bottom w:w="60" w:type="dxa"/>
              <w:right w:w="100" w:type="dxa"/>
            </w:tcMar>
            <w:vAlign w:val="center"/>
          </w:tcPr>
          <w:p w14:paraId="7814D06C"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18CAD3A"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Texto con problemas de claridad, o con afirmaciones no suficientemente respaldadas por las citas presentadas.</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CDE7CCA" w14:textId="77777777" w:rsidR="00D06F0E" w:rsidRPr="00DA7946" w:rsidRDefault="00D06F0E" w:rsidP="00DA7946">
            <w:pPr>
              <w:spacing w:after="40"/>
              <w:rPr>
                <w:color w:val="000000" w:themeColor="text1"/>
                <w:sz w:val="24"/>
                <w:szCs w:val="24"/>
              </w:rPr>
            </w:pPr>
            <w:r w:rsidRPr="00DA7946">
              <w:rPr>
                <w:color w:val="000000" w:themeColor="text1"/>
                <w:sz w:val="24"/>
                <w:szCs w:val="24"/>
              </w:rPr>
              <w:t>3</w:t>
            </w:r>
          </w:p>
        </w:tc>
      </w:tr>
      <w:tr w:rsidR="00D06F0E" w:rsidRPr="00DA7946" w14:paraId="61AE4D47" w14:textId="77777777" w:rsidTr="00D06F0E">
        <w:trPr>
          <w:cantSplit/>
        </w:trPr>
        <w:tc>
          <w:tcPr>
            <w:tcW w:w="1555"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B5C5784" w14:textId="77777777" w:rsidR="00D06F0E" w:rsidRPr="00DA7946" w:rsidRDefault="00D06F0E" w:rsidP="00DA7946">
            <w:pPr>
              <w:spacing w:after="40"/>
              <w:rPr>
                <w:color w:val="000000" w:themeColor="text1"/>
                <w:sz w:val="24"/>
                <w:szCs w:val="24"/>
              </w:rPr>
            </w:pPr>
          </w:p>
        </w:tc>
        <w:tc>
          <w:tcPr>
            <w:tcW w:w="1656" w:type="dxa"/>
            <w:vMerge/>
            <w:tcBorders>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0963A78" w14:textId="77777777" w:rsidR="00D06F0E" w:rsidRPr="00DA7946" w:rsidRDefault="00D06F0E" w:rsidP="00DA7946">
            <w:pPr>
              <w:spacing w:after="40"/>
              <w:rPr>
                <w:color w:val="000000" w:themeColor="text1"/>
                <w:sz w:val="24"/>
                <w:szCs w:val="24"/>
              </w:rPr>
            </w:pPr>
          </w:p>
        </w:tc>
        <w:tc>
          <w:tcPr>
            <w:tcW w:w="52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E4DED6E" w14:textId="77777777" w:rsidR="00D06F0E" w:rsidRPr="00DA7946" w:rsidRDefault="00D06F0E" w:rsidP="00DA7946">
            <w:pPr>
              <w:spacing w:after="40"/>
              <w:rPr>
                <w:color w:val="000000" w:themeColor="text1"/>
                <w:sz w:val="24"/>
                <w:szCs w:val="24"/>
                <w:lang w:val="es-ES"/>
              </w:rPr>
            </w:pPr>
            <w:r w:rsidRPr="00DA7946">
              <w:rPr>
                <w:color w:val="000000" w:themeColor="text1"/>
                <w:sz w:val="24"/>
                <w:szCs w:val="24"/>
                <w:lang w:val="es-ES"/>
              </w:rPr>
              <w:t>Texto confuso, con afirmaciones no sustentadas, o con problemas relevantes de citación que pongan en duda la honestidad académica.</w:t>
            </w:r>
          </w:p>
        </w:tc>
        <w:tc>
          <w:tcPr>
            <w:tcW w:w="9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E9A54A6" w14:textId="77777777" w:rsidR="00D06F0E" w:rsidRPr="00DA7946" w:rsidRDefault="00D06F0E" w:rsidP="00DA7946">
            <w:pPr>
              <w:spacing w:after="40"/>
              <w:rPr>
                <w:color w:val="000000" w:themeColor="text1"/>
                <w:sz w:val="24"/>
                <w:szCs w:val="24"/>
              </w:rPr>
            </w:pPr>
            <w:r w:rsidRPr="00DA7946">
              <w:rPr>
                <w:color w:val="000000" w:themeColor="text1"/>
                <w:sz w:val="24"/>
                <w:szCs w:val="24"/>
              </w:rPr>
              <w:t>0</w:t>
            </w:r>
          </w:p>
        </w:tc>
      </w:tr>
    </w:tbl>
    <w:p w14:paraId="76D788FD" w14:textId="77777777" w:rsidR="000A2FD2" w:rsidRPr="00DA7946" w:rsidRDefault="000A2FD2" w:rsidP="00DA7946">
      <w:pPr>
        <w:spacing w:after="160"/>
        <w:rPr>
          <w:color w:val="000000" w:themeColor="text1"/>
          <w:sz w:val="24"/>
          <w:szCs w:val="24"/>
        </w:rPr>
      </w:pPr>
    </w:p>
    <w:p w14:paraId="7FFEB767" w14:textId="26D907B4" w:rsidR="00D06F0E" w:rsidRPr="00DA7946" w:rsidRDefault="00D06F0E" w:rsidP="00DA7946">
      <w:pPr>
        <w:spacing w:after="160"/>
        <w:rPr>
          <w:color w:val="000000" w:themeColor="text1"/>
          <w:sz w:val="24"/>
          <w:szCs w:val="24"/>
        </w:rPr>
      </w:pPr>
      <w:r w:rsidRPr="00DA7946">
        <w:rPr>
          <w:color w:val="000000" w:themeColor="text1"/>
          <w:sz w:val="24"/>
          <w:szCs w:val="24"/>
        </w:rPr>
        <w:t>HAR/</w:t>
      </w:r>
      <w:proofErr w:type="spellStart"/>
      <w:r w:rsidRPr="00DA7946">
        <w:rPr>
          <w:color w:val="000000" w:themeColor="text1"/>
          <w:sz w:val="24"/>
          <w:szCs w:val="24"/>
        </w:rPr>
        <w:t>dav</w:t>
      </w:r>
      <w:proofErr w:type="spellEnd"/>
    </w:p>
    <w:sectPr w:rsidR="00D06F0E" w:rsidRPr="00DA7946">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17B7F"/>
    <w:multiLevelType w:val="hybridMultilevel"/>
    <w:tmpl w:val="2C9A63C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461E5B"/>
    <w:multiLevelType w:val="hybridMultilevel"/>
    <w:tmpl w:val="246C9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E05631"/>
    <w:multiLevelType w:val="hybridMultilevel"/>
    <w:tmpl w:val="B942C43E"/>
    <w:lvl w:ilvl="0" w:tplc="F7900090">
      <w:start w:val="1"/>
      <w:numFmt w:val="bullet"/>
      <w:lvlText w:val="●"/>
      <w:lvlJc w:val="left"/>
      <w:pPr>
        <w:ind w:left="720" w:hanging="360"/>
      </w:pPr>
    </w:lvl>
    <w:lvl w:ilvl="1" w:tplc="E84E8106">
      <w:start w:val="1"/>
      <w:numFmt w:val="bullet"/>
      <w:lvlText w:val="○"/>
      <w:lvlJc w:val="left"/>
      <w:pPr>
        <w:ind w:left="1440" w:hanging="360"/>
      </w:pPr>
    </w:lvl>
    <w:lvl w:ilvl="2" w:tplc="271474E0">
      <w:start w:val="1"/>
      <w:numFmt w:val="bullet"/>
      <w:lvlText w:val="■"/>
      <w:lvlJc w:val="left"/>
      <w:pPr>
        <w:ind w:left="2160" w:hanging="360"/>
      </w:pPr>
    </w:lvl>
    <w:lvl w:ilvl="3" w:tplc="1ACEBB84">
      <w:start w:val="1"/>
      <w:numFmt w:val="bullet"/>
      <w:lvlText w:val="●"/>
      <w:lvlJc w:val="left"/>
      <w:pPr>
        <w:ind w:left="2880" w:hanging="360"/>
      </w:pPr>
    </w:lvl>
    <w:lvl w:ilvl="4" w:tplc="54A6E3F8">
      <w:start w:val="1"/>
      <w:numFmt w:val="bullet"/>
      <w:lvlText w:val="○"/>
      <w:lvlJc w:val="left"/>
      <w:pPr>
        <w:ind w:left="3600" w:hanging="360"/>
      </w:pPr>
    </w:lvl>
    <w:lvl w:ilvl="5" w:tplc="24B0BEF4">
      <w:start w:val="1"/>
      <w:numFmt w:val="bullet"/>
      <w:lvlText w:val="■"/>
      <w:lvlJc w:val="left"/>
      <w:pPr>
        <w:ind w:left="4320" w:hanging="360"/>
      </w:pPr>
    </w:lvl>
    <w:lvl w:ilvl="6" w:tplc="3F700B76">
      <w:start w:val="1"/>
      <w:numFmt w:val="bullet"/>
      <w:lvlText w:val="●"/>
      <w:lvlJc w:val="left"/>
      <w:pPr>
        <w:ind w:left="5040" w:hanging="360"/>
      </w:pPr>
    </w:lvl>
    <w:lvl w:ilvl="7" w:tplc="2DDC998E">
      <w:start w:val="1"/>
      <w:numFmt w:val="bullet"/>
      <w:lvlText w:val="●"/>
      <w:lvlJc w:val="left"/>
      <w:pPr>
        <w:ind w:left="5760" w:hanging="360"/>
      </w:pPr>
    </w:lvl>
    <w:lvl w:ilvl="8" w:tplc="67A0F2C4">
      <w:start w:val="1"/>
      <w:numFmt w:val="bullet"/>
      <w:lvlText w:val="●"/>
      <w:lvlJc w:val="left"/>
      <w:pPr>
        <w:ind w:left="6480" w:hanging="360"/>
      </w:pPr>
    </w:lvl>
  </w:abstractNum>
  <w:num w:numId="1" w16cid:durableId="274362814">
    <w:abstractNumId w:val="2"/>
    <w:lvlOverride w:ilvl="0">
      <w:startOverride w:val="1"/>
    </w:lvlOverride>
  </w:num>
  <w:num w:numId="2" w16cid:durableId="1351493811">
    <w:abstractNumId w:val="1"/>
  </w:num>
  <w:num w:numId="3" w16cid:durableId="37192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FD2"/>
    <w:rsid w:val="00007E64"/>
    <w:rsid w:val="000A2FD2"/>
    <w:rsid w:val="00332744"/>
    <w:rsid w:val="00351442"/>
    <w:rsid w:val="00354C29"/>
    <w:rsid w:val="00610BD3"/>
    <w:rsid w:val="00660C54"/>
    <w:rsid w:val="006E73EE"/>
    <w:rsid w:val="0071682C"/>
    <w:rsid w:val="00797261"/>
    <w:rsid w:val="007F282B"/>
    <w:rsid w:val="008B080A"/>
    <w:rsid w:val="008C1E42"/>
    <w:rsid w:val="00916482"/>
    <w:rsid w:val="0098618E"/>
    <w:rsid w:val="00A01937"/>
    <w:rsid w:val="00A5468E"/>
    <w:rsid w:val="00C05A98"/>
    <w:rsid w:val="00C72D62"/>
    <w:rsid w:val="00C75850"/>
    <w:rsid w:val="00CD18E1"/>
    <w:rsid w:val="00D06F0E"/>
    <w:rsid w:val="00DA7946"/>
    <w:rsid w:val="00E05AFE"/>
    <w:rsid w:val="00E20F57"/>
    <w:rsid w:val="00F64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DC80"/>
  <w15:docId w15:val="{C047F73E-60EB-454E-AA38-5AF60091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82B"/>
    <w:pPr>
      <w:jc w:val="both"/>
    </w:pPr>
    <w:rPr>
      <w:sz w:val="22"/>
    </w:rPr>
  </w:style>
  <w:style w:type="paragraph" w:styleId="Heading1">
    <w:name w:val="heading 1"/>
    <w:uiPriority w:val="9"/>
    <w:qFormat/>
    <w:rsid w:val="00A5468E"/>
    <w:pPr>
      <w:spacing w:before="100" w:beforeAutospacing="1" w:after="100" w:afterAutospacing="1"/>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Rodrigo Aguayo Villegas</cp:lastModifiedBy>
  <cp:revision>19</cp:revision>
  <dcterms:created xsi:type="dcterms:W3CDTF">2026-07-15T01:57:00Z</dcterms:created>
  <dcterms:modified xsi:type="dcterms:W3CDTF">2026-07-15T12:21:00Z</dcterms:modified>
</cp:coreProperties>
</file>